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120"/>
      </w:tblGrid>
      <w:tr w:rsidR="00CA37AB" w:rsidRPr="002615B4" w14:paraId="09C0AD71" w14:textId="77777777" w:rsidTr="00D81C8F">
        <w:tc>
          <w:tcPr>
            <w:tcW w:w="4500" w:type="dxa"/>
          </w:tcPr>
          <w:p w14:paraId="3576E1B7" w14:textId="77777777" w:rsidR="00CA37AB" w:rsidRPr="00CA37AB" w:rsidRDefault="00CA37AB" w:rsidP="00D81C8F">
            <w:pPr>
              <w:spacing w:before="60" w:after="60"/>
              <w:jc w:val="center"/>
              <w:rPr>
                <w:rFonts w:ascii="Times New Roman" w:hAnsi="Times New Roman" w:cs="Times New Roman"/>
                <w:bCs/>
                <w:sz w:val="26"/>
                <w:szCs w:val="26"/>
              </w:rPr>
            </w:pPr>
            <w:r w:rsidRPr="00CA37AB">
              <w:rPr>
                <w:rFonts w:ascii="Times New Roman" w:hAnsi="Times New Roman" w:cs="Times New Roman"/>
                <w:bCs/>
                <w:sz w:val="26"/>
                <w:szCs w:val="26"/>
              </w:rPr>
              <w:t>UBND QUẬN HÀ ĐÔNG</w:t>
            </w:r>
          </w:p>
          <w:p w14:paraId="2CBDF755" w14:textId="77777777" w:rsidR="00CA37AB" w:rsidRPr="00CA37AB" w:rsidRDefault="00CA37AB" w:rsidP="00D81C8F">
            <w:pPr>
              <w:spacing w:before="60" w:after="60"/>
              <w:jc w:val="center"/>
              <w:rPr>
                <w:rFonts w:ascii="Times New Roman" w:hAnsi="Times New Roman" w:cs="Times New Roman"/>
                <w:b/>
                <w:sz w:val="26"/>
                <w:szCs w:val="26"/>
              </w:rPr>
            </w:pPr>
            <w:r w:rsidRPr="00CA37AB">
              <w:rPr>
                <w:rFonts w:ascii="Times New Roman" w:hAnsi="Times New Roman" w:cs="Times New Roman"/>
                <w:b/>
                <w:sz w:val="26"/>
                <w:szCs w:val="26"/>
              </w:rPr>
              <w:t>TRƯỜNG THCS PHÚ LÃM</w:t>
            </w:r>
          </w:p>
          <w:p w14:paraId="0EC64728" w14:textId="77777777" w:rsidR="00CA37AB" w:rsidRPr="00CA37AB" w:rsidRDefault="00CA37AB" w:rsidP="00D81C8F">
            <w:pPr>
              <w:spacing w:before="60" w:after="60"/>
              <w:jc w:val="center"/>
              <w:rPr>
                <w:rFonts w:ascii="Times New Roman" w:hAnsi="Times New Roman" w:cs="Times New Roman"/>
                <w:b/>
                <w:sz w:val="26"/>
                <w:szCs w:val="26"/>
              </w:rPr>
            </w:pPr>
            <w:r w:rsidRPr="00CA37AB">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14D8399" wp14:editId="45BE73A0">
                      <wp:simplePos x="0" y="0"/>
                      <wp:positionH relativeFrom="column">
                        <wp:posOffset>357505</wp:posOffset>
                      </wp:positionH>
                      <wp:positionV relativeFrom="paragraph">
                        <wp:posOffset>4445</wp:posOffset>
                      </wp:positionV>
                      <wp:extent cx="1851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5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B9385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15pt,.35pt" to="173.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" strokecolor="black [3200]" strokeweight=".5pt">
                      <v:stroke joinstyle="miter"/>
                    </v:line>
                  </w:pict>
                </mc:Fallback>
              </mc:AlternateContent>
            </w:r>
          </w:p>
          <w:p w14:paraId="67A483C0" w14:textId="77777777" w:rsidR="00CA37AB" w:rsidRPr="00CA37AB" w:rsidRDefault="00CA37AB" w:rsidP="00AB117E">
            <w:pPr>
              <w:spacing w:before="60" w:after="60"/>
              <w:jc w:val="center"/>
              <w:rPr>
                <w:rFonts w:ascii="Times New Roman" w:hAnsi="Times New Roman" w:cs="Times New Roman"/>
                <w:bCs/>
                <w:sz w:val="26"/>
                <w:szCs w:val="26"/>
              </w:rPr>
            </w:pPr>
            <w:r w:rsidRPr="00CA37AB">
              <w:rPr>
                <w:rFonts w:ascii="Times New Roman" w:hAnsi="Times New Roman" w:cs="Times New Roman"/>
                <w:bCs/>
                <w:sz w:val="26"/>
                <w:szCs w:val="26"/>
              </w:rPr>
              <w:t xml:space="preserve">Số: </w:t>
            </w:r>
            <w:r w:rsidR="00AB117E">
              <w:rPr>
                <w:rFonts w:ascii="Times New Roman" w:hAnsi="Times New Roman" w:cs="Times New Roman"/>
                <w:bCs/>
                <w:sz w:val="26"/>
                <w:szCs w:val="26"/>
              </w:rPr>
              <w:t>188</w:t>
            </w:r>
            <w:r w:rsidRPr="00CA37AB">
              <w:rPr>
                <w:rFonts w:ascii="Times New Roman" w:hAnsi="Times New Roman" w:cs="Times New Roman"/>
                <w:bCs/>
                <w:sz w:val="26"/>
                <w:szCs w:val="26"/>
              </w:rPr>
              <w:t>/KH-THCSPL</w:t>
            </w:r>
          </w:p>
        </w:tc>
        <w:tc>
          <w:tcPr>
            <w:tcW w:w="6120" w:type="dxa"/>
          </w:tcPr>
          <w:p w14:paraId="2D5F3BC3" w14:textId="77777777" w:rsidR="00CA37AB" w:rsidRPr="00CA37AB" w:rsidRDefault="00CA37AB" w:rsidP="00D81C8F">
            <w:pPr>
              <w:spacing w:before="60" w:after="60"/>
              <w:jc w:val="center"/>
              <w:rPr>
                <w:rFonts w:ascii="Times New Roman" w:hAnsi="Times New Roman" w:cs="Times New Roman"/>
                <w:b/>
                <w:sz w:val="26"/>
                <w:szCs w:val="26"/>
              </w:rPr>
            </w:pPr>
            <w:r w:rsidRPr="00CA37AB">
              <w:rPr>
                <w:rFonts w:ascii="Times New Roman" w:hAnsi="Times New Roman" w:cs="Times New Roman"/>
                <w:b/>
                <w:sz w:val="26"/>
                <w:szCs w:val="26"/>
              </w:rPr>
              <w:t>CỘNG HÒA XÃ HỘI CHỦ NGHĨA VIỆT NAM</w:t>
            </w:r>
          </w:p>
          <w:p w14:paraId="3984679B" w14:textId="77777777" w:rsidR="00CA37AB" w:rsidRPr="00CA37AB" w:rsidRDefault="00CA37AB" w:rsidP="00D81C8F">
            <w:pPr>
              <w:spacing w:before="60" w:after="60"/>
              <w:jc w:val="center"/>
              <w:rPr>
                <w:rFonts w:ascii="Times New Roman" w:hAnsi="Times New Roman" w:cs="Times New Roman"/>
                <w:b/>
                <w:sz w:val="26"/>
                <w:szCs w:val="26"/>
              </w:rPr>
            </w:pPr>
            <w:r w:rsidRPr="00CA37AB">
              <w:rPr>
                <w:rFonts w:ascii="Times New Roman" w:hAnsi="Times New Roman" w:cs="Times New Roman"/>
                <w:b/>
                <w:sz w:val="26"/>
                <w:szCs w:val="26"/>
              </w:rPr>
              <w:t>Độc lập – Tự do – Hạnh phúc</w:t>
            </w:r>
          </w:p>
          <w:p w14:paraId="27876EE4" w14:textId="77777777" w:rsidR="00CA37AB" w:rsidRPr="00CA37AB" w:rsidRDefault="00CA37AB" w:rsidP="00D81C8F">
            <w:pPr>
              <w:spacing w:before="60" w:after="60"/>
              <w:jc w:val="center"/>
              <w:rPr>
                <w:rFonts w:ascii="Times New Roman" w:hAnsi="Times New Roman" w:cs="Times New Roman"/>
                <w:b/>
                <w:sz w:val="26"/>
                <w:szCs w:val="26"/>
              </w:rPr>
            </w:pPr>
            <w:r w:rsidRPr="00CA37AB">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3666A275" wp14:editId="1A733A79">
                      <wp:simplePos x="0" y="0"/>
                      <wp:positionH relativeFrom="column">
                        <wp:posOffset>738505</wp:posOffset>
                      </wp:positionH>
                      <wp:positionV relativeFrom="paragraph">
                        <wp:posOffset>51435</wp:posOffset>
                      </wp:positionV>
                      <wp:extent cx="23393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339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FA5DE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15pt,4.05pt" to="242.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" strokecolor="black [3200]" strokeweight=".5pt">
                      <v:stroke joinstyle="miter"/>
                    </v:line>
                  </w:pict>
                </mc:Fallback>
              </mc:AlternateContent>
            </w:r>
          </w:p>
          <w:p w14:paraId="11B5E28B" w14:textId="5B0F1325" w:rsidR="00CA37AB" w:rsidRPr="00CA37AB" w:rsidRDefault="009464EA" w:rsidP="00D81C8F">
            <w:pPr>
              <w:spacing w:before="60" w:after="60"/>
              <w:jc w:val="center"/>
              <w:rPr>
                <w:rFonts w:ascii="Times New Roman" w:hAnsi="Times New Roman" w:cs="Times New Roman"/>
                <w:bCs/>
                <w:i/>
                <w:iCs/>
                <w:sz w:val="26"/>
                <w:szCs w:val="26"/>
              </w:rPr>
            </w:pPr>
            <w:r>
              <w:rPr>
                <w:rFonts w:ascii="Times New Roman" w:hAnsi="Times New Roman" w:cs="Times New Roman"/>
                <w:bCs/>
                <w:i/>
                <w:iCs/>
                <w:sz w:val="26"/>
                <w:szCs w:val="26"/>
              </w:rPr>
              <w:t xml:space="preserve">            </w:t>
            </w:r>
            <w:r w:rsidR="00CA37AB" w:rsidRPr="00CA37AB">
              <w:rPr>
                <w:rFonts w:ascii="Times New Roman" w:hAnsi="Times New Roman" w:cs="Times New Roman"/>
                <w:bCs/>
                <w:i/>
                <w:iCs/>
                <w:sz w:val="26"/>
                <w:szCs w:val="26"/>
              </w:rPr>
              <w:t xml:space="preserve">Hà Đông, ngày </w:t>
            </w:r>
            <w:r w:rsidR="00E4252E">
              <w:rPr>
                <w:rFonts w:ascii="Times New Roman" w:hAnsi="Times New Roman" w:cs="Times New Roman"/>
                <w:bCs/>
                <w:i/>
                <w:iCs/>
                <w:sz w:val="26"/>
                <w:szCs w:val="26"/>
              </w:rPr>
              <w:t>0</w:t>
            </w:r>
            <w:r w:rsidR="00CA37AB" w:rsidRPr="00CA37AB">
              <w:rPr>
                <w:rFonts w:ascii="Times New Roman" w:hAnsi="Times New Roman" w:cs="Times New Roman"/>
                <w:bCs/>
                <w:i/>
                <w:iCs/>
                <w:sz w:val="26"/>
                <w:szCs w:val="26"/>
              </w:rPr>
              <w:t>3 tháng 01 năm 202</w:t>
            </w:r>
            <w:r w:rsidR="00E4252E">
              <w:rPr>
                <w:rFonts w:ascii="Times New Roman" w:hAnsi="Times New Roman" w:cs="Times New Roman"/>
                <w:bCs/>
                <w:i/>
                <w:iCs/>
                <w:sz w:val="26"/>
                <w:szCs w:val="26"/>
              </w:rPr>
              <w:t>3</w:t>
            </w:r>
          </w:p>
        </w:tc>
      </w:tr>
    </w:tbl>
    <w:p w14:paraId="3FCA6B58" w14:textId="77777777" w:rsidR="00CA37AB" w:rsidRDefault="00AA6D1E" w:rsidP="00AA6D1E">
      <w:pPr>
        <w:spacing w:after="0" w:line="240" w:lineRule="auto"/>
        <w:rPr>
          <w:rFonts w:ascii="Times New Roman" w:eastAsia="Times New Roman" w:hAnsi="Times New Roman" w:cs="Times New Roman"/>
          <w:b/>
          <w:bCs/>
          <w:color w:val="212121"/>
          <w:sz w:val="28"/>
          <w:szCs w:val="28"/>
          <w:bdr w:val="none" w:sz="0" w:space="0" w:color="auto" w:frame="1"/>
        </w:rPr>
      </w:pPr>
      <w:r>
        <w:rPr>
          <w:rFonts w:ascii="Times New Roman" w:eastAsia="Times New Roman" w:hAnsi="Times New Roman" w:cs="Times New Roman"/>
          <w:b/>
          <w:bCs/>
          <w:color w:val="212121"/>
          <w:sz w:val="28"/>
          <w:szCs w:val="28"/>
          <w:bdr w:val="none" w:sz="0" w:space="0" w:color="auto" w:frame="1"/>
        </w:rPr>
        <w:t xml:space="preserve">                               </w:t>
      </w:r>
    </w:p>
    <w:p w14:paraId="5384D7A6" w14:textId="77777777" w:rsidR="004F2BE3" w:rsidRPr="00D9474F" w:rsidRDefault="00AB117E" w:rsidP="0046239C">
      <w:pPr>
        <w:spacing w:after="0" w:line="240" w:lineRule="auto"/>
        <w:jc w:val="center"/>
        <w:rPr>
          <w:rFonts w:ascii="Times New Roman" w:eastAsia="Times New Roman" w:hAnsi="Times New Roman" w:cs="Times New Roman"/>
          <w:b/>
          <w:bCs/>
          <w:color w:val="212121"/>
          <w:sz w:val="32"/>
          <w:szCs w:val="28"/>
          <w:bdr w:val="none" w:sz="0" w:space="0" w:color="auto" w:frame="1"/>
        </w:rPr>
      </w:pPr>
      <w:r w:rsidRPr="00D9474F">
        <w:rPr>
          <w:rFonts w:ascii="Times New Roman" w:eastAsia="Times New Roman" w:hAnsi="Times New Roman" w:cs="Times New Roman"/>
          <w:b/>
          <w:bCs/>
          <w:color w:val="212121"/>
          <w:sz w:val="32"/>
          <w:szCs w:val="28"/>
          <w:bdr w:val="none" w:sz="0" w:space="0" w:color="auto" w:frame="1"/>
        </w:rPr>
        <w:t xml:space="preserve">KẾ HOẠCH </w:t>
      </w:r>
    </w:p>
    <w:p w14:paraId="1DE6F45F" w14:textId="77777777" w:rsidR="00E4252E" w:rsidRDefault="00AB117E" w:rsidP="0046239C">
      <w:pPr>
        <w:spacing w:after="0" w:line="240" w:lineRule="auto"/>
        <w:jc w:val="center"/>
        <w:rPr>
          <w:rFonts w:ascii="Times New Roman" w:eastAsia="Times New Roman" w:hAnsi="Times New Roman" w:cs="Times New Roman"/>
          <w:b/>
          <w:bCs/>
          <w:color w:val="212121"/>
          <w:sz w:val="32"/>
          <w:szCs w:val="28"/>
          <w:bdr w:val="none" w:sz="0" w:space="0" w:color="auto" w:frame="1"/>
        </w:rPr>
      </w:pPr>
      <w:r w:rsidRPr="00D9474F">
        <w:rPr>
          <w:rFonts w:ascii="Times New Roman" w:eastAsia="Times New Roman" w:hAnsi="Times New Roman" w:cs="Times New Roman"/>
          <w:b/>
          <w:bCs/>
          <w:color w:val="212121"/>
          <w:sz w:val="32"/>
          <w:szCs w:val="28"/>
          <w:bdr w:val="none" w:sz="0" w:space="0" w:color="auto" w:frame="1"/>
        </w:rPr>
        <w:t xml:space="preserve">TỔ CHỨC </w:t>
      </w:r>
      <w:r w:rsidR="00E348D6">
        <w:rPr>
          <w:rFonts w:ascii="Times New Roman" w:eastAsia="Times New Roman" w:hAnsi="Times New Roman" w:cs="Times New Roman"/>
          <w:b/>
          <w:bCs/>
          <w:color w:val="212121"/>
          <w:sz w:val="32"/>
          <w:szCs w:val="28"/>
          <w:bdr w:val="none" w:sz="0" w:space="0" w:color="auto" w:frame="1"/>
        </w:rPr>
        <w:t xml:space="preserve">SƠ KẾT HỌC KỲ I </w:t>
      </w:r>
      <w:r w:rsidR="00E4252E">
        <w:rPr>
          <w:rFonts w:ascii="Times New Roman" w:eastAsia="Times New Roman" w:hAnsi="Times New Roman" w:cs="Times New Roman"/>
          <w:b/>
          <w:bCs/>
          <w:color w:val="212121"/>
          <w:sz w:val="32"/>
          <w:szCs w:val="28"/>
          <w:bdr w:val="none" w:sz="0" w:space="0" w:color="auto" w:frame="1"/>
        </w:rPr>
        <w:t xml:space="preserve">NĂM HỌC 2022 – 2023 </w:t>
      </w:r>
    </w:p>
    <w:p w14:paraId="2A51DC7D" w14:textId="10B2294C" w:rsidR="00AB117E" w:rsidRPr="00D9474F" w:rsidRDefault="00E348D6" w:rsidP="0046239C">
      <w:pPr>
        <w:spacing w:after="0" w:line="240" w:lineRule="auto"/>
        <w:jc w:val="center"/>
        <w:rPr>
          <w:rFonts w:ascii="Times New Roman" w:eastAsia="Times New Roman" w:hAnsi="Times New Roman" w:cs="Times New Roman"/>
          <w:b/>
          <w:bCs/>
          <w:color w:val="212121"/>
          <w:sz w:val="32"/>
          <w:szCs w:val="28"/>
          <w:bdr w:val="none" w:sz="0" w:space="0" w:color="auto" w:frame="1"/>
        </w:rPr>
      </w:pPr>
      <w:r>
        <w:rPr>
          <w:rFonts w:ascii="Times New Roman" w:eastAsia="Times New Roman" w:hAnsi="Times New Roman" w:cs="Times New Roman"/>
          <w:b/>
          <w:bCs/>
          <w:color w:val="212121"/>
          <w:sz w:val="32"/>
          <w:szCs w:val="28"/>
          <w:bdr w:val="none" w:sz="0" w:space="0" w:color="auto" w:frame="1"/>
        </w:rPr>
        <w:t>VÀ</w:t>
      </w:r>
      <w:r w:rsidR="00477366">
        <w:rPr>
          <w:rFonts w:ascii="Times New Roman" w:eastAsia="Times New Roman" w:hAnsi="Times New Roman" w:cs="Times New Roman"/>
          <w:b/>
          <w:bCs/>
          <w:color w:val="212121"/>
          <w:sz w:val="32"/>
          <w:szCs w:val="28"/>
          <w:bdr w:val="none" w:sz="0" w:space="0" w:color="auto" w:frame="1"/>
        </w:rPr>
        <w:t xml:space="preserve"> HỘI</w:t>
      </w:r>
      <w:r>
        <w:rPr>
          <w:rFonts w:ascii="Times New Roman" w:eastAsia="Times New Roman" w:hAnsi="Times New Roman" w:cs="Times New Roman"/>
          <w:b/>
          <w:bCs/>
          <w:color w:val="212121"/>
          <w:sz w:val="32"/>
          <w:szCs w:val="28"/>
          <w:bdr w:val="none" w:sz="0" w:space="0" w:color="auto" w:frame="1"/>
        </w:rPr>
        <w:t xml:space="preserve"> </w:t>
      </w:r>
      <w:r w:rsidR="00AB117E" w:rsidRPr="00D9474F">
        <w:rPr>
          <w:rFonts w:ascii="Times New Roman" w:eastAsia="Times New Roman" w:hAnsi="Times New Roman" w:cs="Times New Roman"/>
          <w:b/>
          <w:bCs/>
          <w:color w:val="212121"/>
          <w:sz w:val="32"/>
          <w:szCs w:val="28"/>
          <w:bdr w:val="none" w:sz="0" w:space="0" w:color="auto" w:frame="1"/>
        </w:rPr>
        <w:t>CHỢ XUÂN 2023</w:t>
      </w:r>
    </w:p>
    <w:p w14:paraId="21847171" w14:textId="77777777" w:rsidR="004F2BE3" w:rsidRPr="00631E79" w:rsidRDefault="004F2BE3" w:rsidP="0046239C">
      <w:pPr>
        <w:spacing w:after="0" w:line="240" w:lineRule="auto"/>
        <w:jc w:val="center"/>
        <w:rPr>
          <w:rFonts w:ascii="Times New Roman" w:eastAsia="Times New Roman" w:hAnsi="Times New Roman" w:cs="Times New Roman"/>
          <w:b/>
          <w:bCs/>
          <w:i/>
          <w:color w:val="212121"/>
          <w:sz w:val="10"/>
          <w:szCs w:val="28"/>
          <w:bdr w:val="none" w:sz="0" w:space="0" w:color="auto" w:frame="1"/>
        </w:rPr>
      </w:pPr>
    </w:p>
    <w:p w14:paraId="7100C135" w14:textId="77777777" w:rsidR="004F2BE3" w:rsidRPr="004F2BE3" w:rsidRDefault="004F2BE3" w:rsidP="0046239C">
      <w:pPr>
        <w:spacing w:after="0" w:line="240" w:lineRule="auto"/>
        <w:jc w:val="center"/>
        <w:rPr>
          <w:rFonts w:ascii="Times New Roman" w:eastAsia="Times New Roman" w:hAnsi="Times New Roman" w:cs="Times New Roman"/>
          <w:b/>
          <w:bCs/>
          <w:i/>
          <w:color w:val="212121"/>
          <w:sz w:val="28"/>
          <w:szCs w:val="28"/>
          <w:bdr w:val="none" w:sz="0" w:space="0" w:color="auto" w:frame="1"/>
        </w:rPr>
      </w:pPr>
      <w:r w:rsidRPr="004F2BE3">
        <w:rPr>
          <w:rFonts w:ascii="Times New Roman" w:eastAsia="Times New Roman" w:hAnsi="Times New Roman" w:cs="Times New Roman"/>
          <w:b/>
          <w:bCs/>
          <w:i/>
          <w:color w:val="212121"/>
          <w:sz w:val="28"/>
          <w:szCs w:val="28"/>
          <w:bdr w:val="none" w:sz="0" w:space="0" w:color="auto" w:frame="1"/>
        </w:rPr>
        <w:t>Chủ đề: “Xuân Yêu thương”</w:t>
      </w:r>
    </w:p>
    <w:p w14:paraId="45010132" w14:textId="77777777" w:rsidR="00AB117E" w:rsidRDefault="00AB117E" w:rsidP="0046239C">
      <w:pPr>
        <w:spacing w:after="0" w:line="240" w:lineRule="auto"/>
        <w:jc w:val="center"/>
        <w:rPr>
          <w:rFonts w:ascii="Times New Roman" w:eastAsia="Times New Roman" w:hAnsi="Times New Roman" w:cs="Times New Roman"/>
          <w:b/>
          <w:bCs/>
          <w:color w:val="212121"/>
          <w:sz w:val="28"/>
          <w:szCs w:val="28"/>
          <w:bdr w:val="none" w:sz="0" w:space="0" w:color="auto" w:frame="1"/>
        </w:rPr>
      </w:pPr>
    </w:p>
    <w:p w14:paraId="5297A737" w14:textId="77777777" w:rsidR="0046239C" w:rsidRDefault="00AB117E" w:rsidP="0040111A">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Thực hiện Kế hoạch năm học 2022-2023 của Phòng GDĐT</w:t>
      </w:r>
      <w:r w:rsidR="00F65842">
        <w:rPr>
          <w:rFonts w:ascii="Times New Roman" w:eastAsia="Times New Roman" w:hAnsi="Times New Roman" w:cs="Times New Roman"/>
          <w:color w:val="000000"/>
          <w:sz w:val="28"/>
          <w:szCs w:val="28"/>
          <w:bdr w:val="none" w:sz="0" w:space="0" w:color="auto" w:frame="1"/>
        </w:rPr>
        <w:t xml:space="preserve"> quận Hà Đông;</w:t>
      </w:r>
    </w:p>
    <w:p w14:paraId="1EF6D0D5" w14:textId="41CFA3F5" w:rsidR="00090920" w:rsidRDefault="00F65842" w:rsidP="0040111A">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Thực hiện K</w:t>
      </w:r>
      <w:r w:rsidR="00090920">
        <w:rPr>
          <w:rFonts w:ascii="Times New Roman" w:eastAsia="Times New Roman" w:hAnsi="Times New Roman" w:cs="Times New Roman"/>
          <w:color w:val="000000"/>
          <w:sz w:val="28"/>
          <w:szCs w:val="28"/>
          <w:bdr w:val="none" w:sz="0" w:space="0" w:color="auto" w:frame="1"/>
        </w:rPr>
        <w:t>ế hoạch năm học của trường THCS Phú Lã</w:t>
      </w:r>
      <w:r w:rsidR="00E348D6">
        <w:rPr>
          <w:rFonts w:ascii="Times New Roman" w:eastAsia="Times New Roman" w:hAnsi="Times New Roman" w:cs="Times New Roman"/>
          <w:color w:val="000000"/>
          <w:sz w:val="28"/>
          <w:szCs w:val="28"/>
          <w:bdr w:val="none" w:sz="0" w:space="0" w:color="auto" w:frame="1"/>
        </w:rPr>
        <w:t>m</w:t>
      </w:r>
      <w:r w:rsidR="00090920">
        <w:rPr>
          <w:rFonts w:ascii="Times New Roman" w:eastAsia="Times New Roman" w:hAnsi="Times New Roman" w:cs="Times New Roman"/>
          <w:color w:val="000000"/>
          <w:sz w:val="28"/>
          <w:szCs w:val="28"/>
          <w:bdr w:val="none" w:sz="0" w:space="0" w:color="auto" w:frame="1"/>
        </w:rPr>
        <w:t>; Kế hoạch hoạt động của</w:t>
      </w:r>
      <w:r>
        <w:rPr>
          <w:rFonts w:ascii="Times New Roman" w:eastAsia="Times New Roman" w:hAnsi="Times New Roman" w:cs="Times New Roman"/>
          <w:color w:val="000000"/>
          <w:sz w:val="28"/>
          <w:szCs w:val="28"/>
          <w:bdr w:val="none" w:sz="0" w:space="0" w:color="auto" w:frame="1"/>
        </w:rPr>
        <w:t xml:space="preserve"> Hội cha mẹ học sinh nhà trường;</w:t>
      </w:r>
    </w:p>
    <w:p w14:paraId="7DB64BC6" w14:textId="46964E78" w:rsidR="00090920" w:rsidRDefault="00090920" w:rsidP="0040111A">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Trường THCS Phú Lãm xây dựng kế hoạch tổ chức </w:t>
      </w:r>
      <w:r w:rsidR="00E348D6">
        <w:rPr>
          <w:rFonts w:ascii="Times New Roman" w:eastAsia="Times New Roman" w:hAnsi="Times New Roman" w:cs="Times New Roman"/>
          <w:color w:val="000000"/>
          <w:sz w:val="28"/>
          <w:szCs w:val="28"/>
          <w:bdr w:val="none" w:sz="0" w:space="0" w:color="auto" w:frame="1"/>
        </w:rPr>
        <w:t xml:space="preserve">Sơ kết HK I và </w:t>
      </w:r>
      <w:r>
        <w:rPr>
          <w:rFonts w:ascii="Times New Roman" w:eastAsia="Times New Roman" w:hAnsi="Times New Roman" w:cs="Times New Roman"/>
          <w:color w:val="000000"/>
          <w:sz w:val="28"/>
          <w:szCs w:val="28"/>
          <w:bdr w:val="none" w:sz="0" w:space="0" w:color="auto" w:frame="1"/>
        </w:rPr>
        <w:t xml:space="preserve">Hội chợ </w:t>
      </w:r>
      <w:r w:rsidR="00E348D6">
        <w:rPr>
          <w:rFonts w:ascii="Times New Roman" w:eastAsia="Times New Roman" w:hAnsi="Times New Roman" w:cs="Times New Roman"/>
          <w:color w:val="000000"/>
          <w:sz w:val="28"/>
          <w:szCs w:val="28"/>
          <w:bdr w:val="none" w:sz="0" w:space="0" w:color="auto" w:frame="1"/>
        </w:rPr>
        <w:t>X</w:t>
      </w:r>
      <w:r>
        <w:rPr>
          <w:rFonts w:ascii="Times New Roman" w:eastAsia="Times New Roman" w:hAnsi="Times New Roman" w:cs="Times New Roman"/>
          <w:color w:val="000000"/>
          <w:sz w:val="28"/>
          <w:szCs w:val="28"/>
          <w:bdr w:val="none" w:sz="0" w:space="0" w:color="auto" w:frame="1"/>
        </w:rPr>
        <w:t>uân năm học 2022-2023 như sau</w:t>
      </w:r>
      <w:r w:rsidR="004057CC">
        <w:rPr>
          <w:rFonts w:ascii="Times New Roman" w:eastAsia="Times New Roman" w:hAnsi="Times New Roman" w:cs="Times New Roman"/>
          <w:color w:val="000000"/>
          <w:sz w:val="28"/>
          <w:szCs w:val="28"/>
          <w:bdr w:val="none" w:sz="0" w:space="0" w:color="auto" w:frame="1"/>
        </w:rPr>
        <w:t>:</w:t>
      </w:r>
    </w:p>
    <w:p w14:paraId="5585E74F" w14:textId="0F4D2E35" w:rsidR="00AB117E" w:rsidRDefault="00AD1458" w:rsidP="0040111A">
      <w:pPr>
        <w:spacing w:after="0" w:line="312" w:lineRule="auto"/>
        <w:ind w:firstLine="720"/>
        <w:jc w:val="both"/>
        <w:rPr>
          <w:rFonts w:ascii="Times New Roman" w:eastAsia="Times New Roman" w:hAnsi="Times New Roman" w:cs="Times New Roman"/>
          <w:b/>
          <w:color w:val="000000"/>
          <w:sz w:val="28"/>
          <w:szCs w:val="28"/>
          <w:bdr w:val="none" w:sz="0" w:space="0" w:color="auto" w:frame="1"/>
        </w:rPr>
      </w:pPr>
      <w:r w:rsidRPr="00FA0A61">
        <w:rPr>
          <w:rFonts w:ascii="Times New Roman" w:eastAsia="Times New Roman" w:hAnsi="Times New Roman" w:cs="Times New Roman"/>
          <w:b/>
          <w:color w:val="000000"/>
          <w:sz w:val="28"/>
          <w:szCs w:val="28"/>
          <w:bdr w:val="none" w:sz="0" w:space="0" w:color="auto" w:frame="1"/>
        </w:rPr>
        <w:t xml:space="preserve">I. </w:t>
      </w:r>
      <w:r w:rsidR="005A1876" w:rsidRPr="00FA0A61">
        <w:rPr>
          <w:rFonts w:ascii="Times New Roman" w:eastAsia="Times New Roman" w:hAnsi="Times New Roman" w:cs="Times New Roman"/>
          <w:b/>
          <w:color w:val="000000"/>
          <w:sz w:val="28"/>
          <w:szCs w:val="28"/>
          <w:bdr w:val="none" w:sz="0" w:space="0" w:color="auto" w:frame="1"/>
        </w:rPr>
        <w:t>MỤC ĐÍCH – YÊU CẦU</w:t>
      </w:r>
    </w:p>
    <w:p w14:paraId="1EF26E37" w14:textId="35F4C578" w:rsidR="00E348D6" w:rsidRPr="00E348D6" w:rsidRDefault="00E348D6" w:rsidP="0040111A">
      <w:pPr>
        <w:spacing w:after="0" w:line="312" w:lineRule="auto"/>
        <w:ind w:firstLine="720"/>
        <w:jc w:val="both"/>
        <w:rPr>
          <w:rFonts w:ascii="Times New Roman" w:eastAsia="Times New Roman" w:hAnsi="Times New Roman" w:cs="Times New Roman"/>
          <w:bCs/>
          <w:color w:val="000000"/>
          <w:sz w:val="28"/>
          <w:szCs w:val="28"/>
          <w:bdr w:val="none" w:sz="0" w:space="0" w:color="auto" w:frame="1"/>
        </w:rPr>
      </w:pPr>
      <w:r w:rsidRPr="00E348D6">
        <w:rPr>
          <w:rFonts w:ascii="Times New Roman" w:eastAsia="Times New Roman" w:hAnsi="Times New Roman" w:cs="Times New Roman"/>
          <w:bCs/>
          <w:color w:val="000000"/>
          <w:sz w:val="28"/>
          <w:szCs w:val="28"/>
          <w:bdr w:val="none" w:sz="0" w:space="0" w:color="auto" w:frame="1"/>
        </w:rPr>
        <w:t>- Đánh giá công tác giáo dục đạo đức; hoạt động dạy và học của nhà trường.</w:t>
      </w:r>
    </w:p>
    <w:p w14:paraId="0D07AF9F" w14:textId="2DF3CF18" w:rsidR="005A1876" w:rsidRDefault="005A1876" w:rsidP="0040111A">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Tạo không gian mang đậm sắc </w:t>
      </w:r>
      <w:r w:rsidR="00477366">
        <w:rPr>
          <w:rFonts w:ascii="Times New Roman" w:eastAsia="Times New Roman" w:hAnsi="Times New Roman" w:cs="Times New Roman"/>
          <w:color w:val="000000"/>
          <w:sz w:val="28"/>
          <w:szCs w:val="28"/>
          <w:bdr w:val="none" w:sz="0" w:space="0" w:color="auto" w:frame="1"/>
        </w:rPr>
        <w:t>X</w:t>
      </w:r>
      <w:r>
        <w:rPr>
          <w:rFonts w:ascii="Times New Roman" w:eastAsia="Times New Roman" w:hAnsi="Times New Roman" w:cs="Times New Roman"/>
          <w:color w:val="000000"/>
          <w:sz w:val="28"/>
          <w:szCs w:val="28"/>
          <w:bdr w:val="none" w:sz="0" w:space="0" w:color="auto" w:frame="1"/>
        </w:rPr>
        <w:t>uân để học sinh vui chơi, giải trí sau thời gian học tập.</w:t>
      </w:r>
    </w:p>
    <w:p w14:paraId="7AE92C24" w14:textId="4517B9CA" w:rsidR="005A1876" w:rsidRDefault="0080425C" w:rsidP="0040111A">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00E348D6">
        <w:rPr>
          <w:rFonts w:ascii="Times New Roman" w:eastAsia="Times New Roman" w:hAnsi="Times New Roman" w:cs="Times New Roman"/>
          <w:color w:val="000000"/>
          <w:sz w:val="28"/>
          <w:szCs w:val="28"/>
          <w:bdr w:val="none" w:sz="0" w:space="0" w:color="auto" w:frame="1"/>
        </w:rPr>
        <w:t>H</w:t>
      </w:r>
      <w:r>
        <w:rPr>
          <w:rFonts w:ascii="Times New Roman" w:eastAsia="Times New Roman" w:hAnsi="Times New Roman" w:cs="Times New Roman"/>
          <w:color w:val="000000"/>
          <w:sz w:val="28"/>
          <w:szCs w:val="28"/>
          <w:bdr w:val="none" w:sz="0" w:space="0" w:color="auto" w:frame="1"/>
        </w:rPr>
        <w:t>ọc sinh tìm hiểu</w:t>
      </w:r>
      <w:r w:rsidR="005A1876">
        <w:rPr>
          <w:rFonts w:ascii="Times New Roman" w:eastAsia="Times New Roman" w:hAnsi="Times New Roman" w:cs="Times New Roman"/>
          <w:color w:val="000000"/>
          <w:sz w:val="28"/>
          <w:szCs w:val="28"/>
          <w:bdr w:val="none" w:sz="0" w:space="0" w:color="auto" w:frame="1"/>
        </w:rPr>
        <w:t xml:space="preserve"> về văn hóa ẩm thực của Việt Nam.</w:t>
      </w:r>
    </w:p>
    <w:p w14:paraId="5E4F68EC" w14:textId="3BAAE834" w:rsidR="005A1876" w:rsidRDefault="005A1876" w:rsidP="0040111A">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00E348D6">
        <w:rPr>
          <w:rFonts w:ascii="Times New Roman" w:eastAsia="Times New Roman" w:hAnsi="Times New Roman" w:cs="Times New Roman"/>
          <w:color w:val="000000"/>
          <w:sz w:val="28"/>
          <w:szCs w:val="28"/>
          <w:bdr w:val="none" w:sz="0" w:space="0" w:color="auto" w:frame="1"/>
        </w:rPr>
        <w:t>H</w:t>
      </w:r>
      <w:r>
        <w:rPr>
          <w:rFonts w:ascii="Times New Roman" w:eastAsia="Times New Roman" w:hAnsi="Times New Roman" w:cs="Times New Roman"/>
          <w:color w:val="000000"/>
          <w:sz w:val="28"/>
          <w:szCs w:val="28"/>
          <w:bdr w:val="none" w:sz="0" w:space="0" w:color="auto" w:frame="1"/>
        </w:rPr>
        <w:t>ọc sinh giao lưu, học tập nâng cao trình độ kiến thức, trau dồi các kỹ năng sống, kỹ năng thực hành giao tiếp, có cơ hội thể hiện năng khiếu văn nghệ, thông qua các hội thi; các trò chơi dân gian, trang trí gian hàng …</w:t>
      </w:r>
    </w:p>
    <w:p w14:paraId="27790BB7" w14:textId="7D5C8F9A" w:rsidR="005A1876" w:rsidRDefault="005A1876" w:rsidP="0040111A">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Thông qua hoạt động lễ hội nhằm gây quỹ để trao quà Tết cho học sinh trong trường có hoàn cảnh khó khăn.</w:t>
      </w:r>
    </w:p>
    <w:p w14:paraId="62FDF683" w14:textId="3260D3C5" w:rsidR="00477366" w:rsidRDefault="00477366" w:rsidP="0040111A">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Giáo dục tinh thần đoàn kết, sự yêu thương, chia sẻ,…</w:t>
      </w:r>
    </w:p>
    <w:p w14:paraId="69C3271F" w14:textId="77777777" w:rsidR="00AD1458" w:rsidRPr="00FA0A61" w:rsidRDefault="00221780" w:rsidP="0040111A">
      <w:pPr>
        <w:spacing w:after="0" w:line="312" w:lineRule="auto"/>
        <w:ind w:firstLine="720"/>
        <w:jc w:val="both"/>
        <w:rPr>
          <w:rFonts w:ascii="Times New Roman" w:eastAsia="Times New Roman" w:hAnsi="Times New Roman" w:cs="Times New Roman"/>
          <w:b/>
          <w:color w:val="000000"/>
          <w:sz w:val="28"/>
          <w:szCs w:val="28"/>
          <w:bdr w:val="none" w:sz="0" w:space="0" w:color="auto" w:frame="1"/>
        </w:rPr>
      </w:pPr>
      <w:r w:rsidRPr="00FA0A61">
        <w:rPr>
          <w:rFonts w:ascii="Times New Roman" w:eastAsia="Times New Roman" w:hAnsi="Times New Roman" w:cs="Times New Roman"/>
          <w:b/>
          <w:color w:val="000000"/>
          <w:sz w:val="28"/>
          <w:szCs w:val="28"/>
          <w:bdr w:val="none" w:sz="0" w:space="0" w:color="auto" w:frame="1"/>
        </w:rPr>
        <w:t>II. THỜI GIAN VÀ ĐỊA ĐIỂM</w:t>
      </w:r>
    </w:p>
    <w:p w14:paraId="7EC0C093" w14:textId="44DA21C3" w:rsidR="00221780" w:rsidRDefault="00221780" w:rsidP="0040111A">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1. </w:t>
      </w:r>
      <w:r w:rsidR="00A86837">
        <w:rPr>
          <w:rFonts w:ascii="Times New Roman" w:eastAsia="Times New Roman" w:hAnsi="Times New Roman" w:cs="Times New Roman"/>
          <w:color w:val="000000"/>
          <w:sz w:val="28"/>
          <w:szCs w:val="28"/>
          <w:bdr w:val="none" w:sz="0" w:space="0" w:color="auto" w:frame="1"/>
        </w:rPr>
        <w:t xml:space="preserve">Thời gian: Từ </w:t>
      </w:r>
      <w:r w:rsidR="00477366">
        <w:rPr>
          <w:rFonts w:ascii="Times New Roman" w:eastAsia="Times New Roman" w:hAnsi="Times New Roman" w:cs="Times New Roman"/>
          <w:color w:val="000000"/>
          <w:sz w:val="28"/>
          <w:szCs w:val="28"/>
          <w:bdr w:val="none" w:sz="0" w:space="0" w:color="auto" w:frame="1"/>
        </w:rPr>
        <w:t>7</w:t>
      </w:r>
      <w:r w:rsidR="00A86837">
        <w:rPr>
          <w:rFonts w:ascii="Times New Roman" w:eastAsia="Times New Roman" w:hAnsi="Times New Roman" w:cs="Times New Roman"/>
          <w:color w:val="000000"/>
          <w:sz w:val="28"/>
          <w:szCs w:val="28"/>
          <w:bdr w:val="none" w:sz="0" w:space="0" w:color="auto" w:frame="1"/>
        </w:rPr>
        <w:t>h</w:t>
      </w:r>
      <w:r w:rsidR="00477366">
        <w:rPr>
          <w:rFonts w:ascii="Times New Roman" w:eastAsia="Times New Roman" w:hAnsi="Times New Roman" w:cs="Times New Roman"/>
          <w:color w:val="000000"/>
          <w:sz w:val="28"/>
          <w:szCs w:val="28"/>
          <w:bdr w:val="none" w:sz="0" w:space="0" w:color="auto" w:frame="1"/>
        </w:rPr>
        <w:t>3</w:t>
      </w:r>
      <w:r w:rsidR="00A86837">
        <w:rPr>
          <w:rFonts w:ascii="Times New Roman" w:eastAsia="Times New Roman" w:hAnsi="Times New Roman" w:cs="Times New Roman"/>
          <w:color w:val="000000"/>
          <w:sz w:val="28"/>
          <w:szCs w:val="28"/>
          <w:bdr w:val="none" w:sz="0" w:space="0" w:color="auto" w:frame="1"/>
        </w:rPr>
        <w:t>0 đến 1</w:t>
      </w:r>
      <w:r w:rsidR="004057CC">
        <w:rPr>
          <w:rFonts w:ascii="Times New Roman" w:eastAsia="Times New Roman" w:hAnsi="Times New Roman" w:cs="Times New Roman"/>
          <w:color w:val="000000"/>
          <w:sz w:val="28"/>
          <w:szCs w:val="28"/>
          <w:bdr w:val="none" w:sz="0" w:space="0" w:color="auto" w:frame="1"/>
        </w:rPr>
        <w:t>2</w:t>
      </w:r>
      <w:r w:rsidR="00A86837">
        <w:rPr>
          <w:rFonts w:ascii="Times New Roman" w:eastAsia="Times New Roman" w:hAnsi="Times New Roman" w:cs="Times New Roman"/>
          <w:color w:val="000000"/>
          <w:sz w:val="28"/>
          <w:szCs w:val="28"/>
          <w:bdr w:val="none" w:sz="0" w:space="0" w:color="auto" w:frame="1"/>
        </w:rPr>
        <w:t xml:space="preserve">h00, </w:t>
      </w:r>
      <w:r w:rsidR="00F612AF">
        <w:rPr>
          <w:rFonts w:ascii="Times New Roman" w:eastAsia="Times New Roman" w:hAnsi="Times New Roman" w:cs="Times New Roman"/>
          <w:color w:val="000000"/>
          <w:sz w:val="28"/>
          <w:szCs w:val="28"/>
          <w:bdr w:val="none" w:sz="0" w:space="0" w:color="auto" w:frame="1"/>
        </w:rPr>
        <w:t xml:space="preserve">ngày </w:t>
      </w:r>
      <w:r w:rsidR="00272DCE">
        <w:rPr>
          <w:rFonts w:ascii="Times New Roman" w:eastAsia="Times New Roman" w:hAnsi="Times New Roman" w:cs="Times New Roman"/>
          <w:color w:val="000000"/>
          <w:sz w:val="28"/>
          <w:szCs w:val="28"/>
          <w:bdr w:val="none" w:sz="0" w:space="0" w:color="auto" w:frame="1"/>
        </w:rPr>
        <w:t>13/01/2023</w:t>
      </w:r>
      <w:r w:rsidR="004057CC">
        <w:rPr>
          <w:rFonts w:ascii="Times New Roman" w:eastAsia="Times New Roman" w:hAnsi="Times New Roman" w:cs="Times New Roman"/>
          <w:color w:val="000000"/>
          <w:sz w:val="28"/>
          <w:szCs w:val="28"/>
          <w:bdr w:val="none" w:sz="0" w:space="0" w:color="auto" w:frame="1"/>
        </w:rPr>
        <w:t>.</w:t>
      </w:r>
    </w:p>
    <w:p w14:paraId="43A8D252" w14:textId="2F34317F" w:rsidR="00F612AF" w:rsidRDefault="00F612AF" w:rsidP="0040111A">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2. Địa điểm: Trường THCS Phú Lãm</w:t>
      </w:r>
      <w:r w:rsidR="004057CC">
        <w:rPr>
          <w:rFonts w:ascii="Times New Roman" w:eastAsia="Times New Roman" w:hAnsi="Times New Roman" w:cs="Times New Roman"/>
          <w:color w:val="000000"/>
          <w:sz w:val="28"/>
          <w:szCs w:val="28"/>
          <w:bdr w:val="none" w:sz="0" w:space="0" w:color="auto" w:frame="1"/>
        </w:rPr>
        <w:t>.</w:t>
      </w:r>
    </w:p>
    <w:p w14:paraId="3E9964A3" w14:textId="005BAEE8" w:rsidR="00F612AF" w:rsidRPr="00FA0A61" w:rsidRDefault="00F612AF" w:rsidP="0040111A">
      <w:pPr>
        <w:spacing w:after="0" w:line="312" w:lineRule="auto"/>
        <w:ind w:firstLine="720"/>
        <w:jc w:val="both"/>
        <w:rPr>
          <w:rFonts w:ascii="Times New Roman" w:eastAsia="Times New Roman" w:hAnsi="Times New Roman" w:cs="Times New Roman"/>
          <w:b/>
          <w:color w:val="000000"/>
          <w:sz w:val="28"/>
          <w:szCs w:val="28"/>
          <w:bdr w:val="none" w:sz="0" w:space="0" w:color="auto" w:frame="1"/>
        </w:rPr>
      </w:pPr>
      <w:r w:rsidRPr="00FA0A61">
        <w:rPr>
          <w:rFonts w:ascii="Times New Roman" w:eastAsia="Times New Roman" w:hAnsi="Times New Roman" w:cs="Times New Roman"/>
          <w:b/>
          <w:color w:val="000000"/>
          <w:sz w:val="28"/>
          <w:szCs w:val="28"/>
          <w:bdr w:val="none" w:sz="0" w:space="0" w:color="auto" w:frame="1"/>
        </w:rPr>
        <w:t>III. THÀNH PHẦN</w:t>
      </w:r>
    </w:p>
    <w:p w14:paraId="1DB69AAF" w14:textId="58519E9F" w:rsidR="00547620" w:rsidRDefault="004E2112" w:rsidP="0040111A">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Cán bộ, giáo viên, nhân viên và học sinh toàn trường</w:t>
      </w:r>
      <w:r w:rsidR="004057CC">
        <w:rPr>
          <w:rFonts w:ascii="Times New Roman" w:eastAsia="Times New Roman" w:hAnsi="Times New Roman" w:cs="Times New Roman"/>
          <w:color w:val="000000"/>
          <w:sz w:val="28"/>
          <w:szCs w:val="28"/>
          <w:bdr w:val="none" w:sz="0" w:space="0" w:color="auto" w:frame="1"/>
        </w:rPr>
        <w:t>.</w:t>
      </w:r>
    </w:p>
    <w:p w14:paraId="0158DA69" w14:textId="656CB4AA" w:rsidR="00562387" w:rsidRPr="005A3738" w:rsidRDefault="004E2112" w:rsidP="0040111A">
      <w:pPr>
        <w:spacing w:after="0" w:line="312" w:lineRule="auto"/>
        <w:ind w:firstLine="720"/>
        <w:jc w:val="both"/>
        <w:rPr>
          <w:rFonts w:ascii="Times New Roman" w:eastAsia="Times New Roman" w:hAnsi="Times New Roman" w:cs="Times New Roman"/>
          <w:i/>
          <w:color w:val="000000"/>
          <w:sz w:val="28"/>
          <w:szCs w:val="28"/>
          <w:bdr w:val="none" w:sz="0" w:space="0" w:color="auto" w:frame="1"/>
        </w:rPr>
      </w:pPr>
      <w:r w:rsidRPr="005A3738">
        <w:rPr>
          <w:rFonts w:ascii="Times New Roman" w:eastAsia="Times New Roman" w:hAnsi="Times New Roman" w:cs="Times New Roman"/>
          <w:i/>
          <w:color w:val="000000"/>
          <w:sz w:val="28"/>
          <w:szCs w:val="28"/>
          <w:bdr w:val="none" w:sz="0" w:space="0" w:color="auto" w:frame="1"/>
        </w:rPr>
        <w:t>(Lưu ý: các đồng chí CB,</w:t>
      </w:r>
      <w:r w:rsidR="004057CC">
        <w:rPr>
          <w:rFonts w:ascii="Times New Roman" w:eastAsia="Times New Roman" w:hAnsi="Times New Roman" w:cs="Times New Roman"/>
          <w:i/>
          <w:color w:val="000000"/>
          <w:sz w:val="28"/>
          <w:szCs w:val="28"/>
          <w:bdr w:val="none" w:sz="0" w:space="0" w:color="auto" w:frame="1"/>
        </w:rPr>
        <w:t xml:space="preserve"> </w:t>
      </w:r>
      <w:r w:rsidRPr="005A3738">
        <w:rPr>
          <w:rFonts w:ascii="Times New Roman" w:eastAsia="Times New Roman" w:hAnsi="Times New Roman" w:cs="Times New Roman"/>
          <w:i/>
          <w:color w:val="000000"/>
          <w:sz w:val="28"/>
          <w:szCs w:val="28"/>
          <w:bdr w:val="none" w:sz="0" w:space="0" w:color="auto" w:frame="1"/>
        </w:rPr>
        <w:t>GV,</w:t>
      </w:r>
      <w:r w:rsidR="004057CC">
        <w:rPr>
          <w:rFonts w:ascii="Times New Roman" w:eastAsia="Times New Roman" w:hAnsi="Times New Roman" w:cs="Times New Roman"/>
          <w:i/>
          <w:color w:val="000000"/>
          <w:sz w:val="28"/>
          <w:szCs w:val="28"/>
          <w:bdr w:val="none" w:sz="0" w:space="0" w:color="auto" w:frame="1"/>
        </w:rPr>
        <w:t xml:space="preserve"> </w:t>
      </w:r>
      <w:r w:rsidRPr="005A3738">
        <w:rPr>
          <w:rFonts w:ascii="Times New Roman" w:eastAsia="Times New Roman" w:hAnsi="Times New Roman" w:cs="Times New Roman"/>
          <w:i/>
          <w:color w:val="000000"/>
          <w:sz w:val="28"/>
          <w:szCs w:val="28"/>
          <w:bdr w:val="none" w:sz="0" w:space="0" w:color="auto" w:frame="1"/>
        </w:rPr>
        <w:t>NV có mặt đầy đủ)</w:t>
      </w:r>
    </w:p>
    <w:p w14:paraId="48BF8F6A" w14:textId="165BCE9A" w:rsidR="00AA6D1E" w:rsidRDefault="00562387" w:rsidP="0040111A">
      <w:pPr>
        <w:spacing w:after="0" w:line="312" w:lineRule="auto"/>
        <w:ind w:firstLine="720"/>
        <w:jc w:val="both"/>
        <w:rPr>
          <w:rFonts w:ascii="Times New Roman" w:eastAsia="Times New Roman" w:hAnsi="Times New Roman" w:cs="Times New Roman"/>
          <w:b/>
          <w:color w:val="000000"/>
          <w:sz w:val="28"/>
          <w:szCs w:val="28"/>
          <w:bdr w:val="none" w:sz="0" w:space="0" w:color="auto" w:frame="1"/>
        </w:rPr>
      </w:pPr>
      <w:r w:rsidRPr="000B2F0B">
        <w:rPr>
          <w:rFonts w:ascii="Times New Roman" w:eastAsia="Times New Roman" w:hAnsi="Times New Roman" w:cs="Times New Roman"/>
          <w:b/>
          <w:color w:val="000000"/>
          <w:sz w:val="28"/>
          <w:szCs w:val="28"/>
          <w:bdr w:val="none" w:sz="0" w:space="0" w:color="auto" w:frame="1"/>
        </w:rPr>
        <w:t>IV. NỘI DUNG CHƯƠNG TRÌNH</w:t>
      </w:r>
    </w:p>
    <w:tbl>
      <w:tblPr>
        <w:tblStyle w:val="TableGrid"/>
        <w:tblW w:w="9862" w:type="dxa"/>
        <w:tblLook w:val="04A0" w:firstRow="1" w:lastRow="0" w:firstColumn="1" w:lastColumn="0" w:noHBand="0" w:noVBand="1"/>
      </w:tblPr>
      <w:tblGrid>
        <w:gridCol w:w="2425"/>
        <w:gridCol w:w="4320"/>
        <w:gridCol w:w="3117"/>
      </w:tblGrid>
      <w:tr w:rsidR="009C543F" w14:paraId="4DA4F8B0" w14:textId="77777777" w:rsidTr="006340D0">
        <w:trPr>
          <w:trHeight w:val="760"/>
        </w:trPr>
        <w:tc>
          <w:tcPr>
            <w:tcW w:w="2425" w:type="dxa"/>
          </w:tcPr>
          <w:p w14:paraId="77EDA1DC" w14:textId="77777777" w:rsidR="00AF2870" w:rsidRPr="00AF2870" w:rsidRDefault="00AF2870" w:rsidP="00C679CA">
            <w:pPr>
              <w:spacing w:line="312" w:lineRule="auto"/>
              <w:jc w:val="center"/>
              <w:rPr>
                <w:rFonts w:ascii="Times New Roman" w:eastAsia="Times New Roman" w:hAnsi="Times New Roman" w:cs="Times New Roman"/>
                <w:b/>
                <w:color w:val="000000"/>
                <w:sz w:val="12"/>
                <w:szCs w:val="28"/>
                <w:bdr w:val="none" w:sz="0" w:space="0" w:color="auto" w:frame="1"/>
              </w:rPr>
            </w:pPr>
          </w:p>
          <w:p w14:paraId="72675DBE" w14:textId="77777777" w:rsidR="009C543F" w:rsidRDefault="009C543F" w:rsidP="00C679CA">
            <w:pPr>
              <w:spacing w:line="312" w:lineRule="auto"/>
              <w:jc w:val="center"/>
              <w:rPr>
                <w:rFonts w:ascii="Times New Roman" w:eastAsia="Times New Roman" w:hAnsi="Times New Roman" w:cs="Times New Roman"/>
                <w:b/>
                <w:color w:val="000000"/>
                <w:sz w:val="28"/>
                <w:szCs w:val="28"/>
                <w:bdr w:val="none" w:sz="0" w:space="0" w:color="auto" w:frame="1"/>
              </w:rPr>
            </w:pPr>
            <w:r>
              <w:rPr>
                <w:rFonts w:ascii="Times New Roman" w:eastAsia="Times New Roman" w:hAnsi="Times New Roman" w:cs="Times New Roman"/>
                <w:b/>
                <w:color w:val="000000"/>
                <w:sz w:val="28"/>
                <w:szCs w:val="28"/>
                <w:bdr w:val="none" w:sz="0" w:space="0" w:color="auto" w:frame="1"/>
              </w:rPr>
              <w:t>Thời gian</w:t>
            </w:r>
          </w:p>
        </w:tc>
        <w:tc>
          <w:tcPr>
            <w:tcW w:w="4320" w:type="dxa"/>
          </w:tcPr>
          <w:p w14:paraId="028446BA" w14:textId="77777777" w:rsidR="00AF2870" w:rsidRPr="00AF2870" w:rsidRDefault="00AF2870" w:rsidP="00C679CA">
            <w:pPr>
              <w:spacing w:line="312" w:lineRule="auto"/>
              <w:jc w:val="center"/>
              <w:rPr>
                <w:rFonts w:ascii="Times New Roman" w:eastAsia="Times New Roman" w:hAnsi="Times New Roman" w:cs="Times New Roman"/>
                <w:b/>
                <w:color w:val="000000"/>
                <w:sz w:val="12"/>
                <w:szCs w:val="28"/>
                <w:bdr w:val="none" w:sz="0" w:space="0" w:color="auto" w:frame="1"/>
              </w:rPr>
            </w:pPr>
          </w:p>
          <w:p w14:paraId="2799F50F" w14:textId="77777777" w:rsidR="009C543F" w:rsidRDefault="009C543F" w:rsidP="00C679CA">
            <w:pPr>
              <w:spacing w:line="312" w:lineRule="auto"/>
              <w:jc w:val="center"/>
              <w:rPr>
                <w:rFonts w:ascii="Times New Roman" w:eastAsia="Times New Roman" w:hAnsi="Times New Roman" w:cs="Times New Roman"/>
                <w:b/>
                <w:color w:val="000000"/>
                <w:sz w:val="28"/>
                <w:szCs w:val="28"/>
                <w:bdr w:val="none" w:sz="0" w:space="0" w:color="auto" w:frame="1"/>
              </w:rPr>
            </w:pPr>
            <w:r>
              <w:rPr>
                <w:rFonts w:ascii="Times New Roman" w:eastAsia="Times New Roman" w:hAnsi="Times New Roman" w:cs="Times New Roman"/>
                <w:b/>
                <w:color w:val="000000"/>
                <w:sz w:val="28"/>
                <w:szCs w:val="28"/>
                <w:bdr w:val="none" w:sz="0" w:space="0" w:color="auto" w:frame="1"/>
              </w:rPr>
              <w:t>Nội dung chương trình</w:t>
            </w:r>
          </w:p>
        </w:tc>
        <w:tc>
          <w:tcPr>
            <w:tcW w:w="3117" w:type="dxa"/>
          </w:tcPr>
          <w:p w14:paraId="585B0FB9" w14:textId="77777777" w:rsidR="00AF2870" w:rsidRPr="00AF2870" w:rsidRDefault="00AF2870" w:rsidP="00C679CA">
            <w:pPr>
              <w:spacing w:line="312" w:lineRule="auto"/>
              <w:jc w:val="center"/>
              <w:rPr>
                <w:rFonts w:ascii="Times New Roman" w:eastAsia="Times New Roman" w:hAnsi="Times New Roman" w:cs="Times New Roman"/>
                <w:b/>
                <w:color w:val="000000"/>
                <w:sz w:val="14"/>
                <w:szCs w:val="28"/>
                <w:bdr w:val="none" w:sz="0" w:space="0" w:color="auto" w:frame="1"/>
              </w:rPr>
            </w:pPr>
          </w:p>
          <w:p w14:paraId="387723CB" w14:textId="77777777" w:rsidR="009C543F" w:rsidRDefault="009C543F" w:rsidP="00C679CA">
            <w:pPr>
              <w:spacing w:line="312" w:lineRule="auto"/>
              <w:jc w:val="center"/>
              <w:rPr>
                <w:rFonts w:ascii="Times New Roman" w:eastAsia="Times New Roman" w:hAnsi="Times New Roman" w:cs="Times New Roman"/>
                <w:b/>
                <w:color w:val="000000"/>
                <w:sz w:val="28"/>
                <w:szCs w:val="28"/>
                <w:bdr w:val="none" w:sz="0" w:space="0" w:color="auto" w:frame="1"/>
              </w:rPr>
            </w:pPr>
            <w:r>
              <w:rPr>
                <w:rFonts w:ascii="Times New Roman" w:eastAsia="Times New Roman" w:hAnsi="Times New Roman" w:cs="Times New Roman"/>
                <w:b/>
                <w:color w:val="000000"/>
                <w:sz w:val="28"/>
                <w:szCs w:val="28"/>
                <w:bdr w:val="none" w:sz="0" w:space="0" w:color="auto" w:frame="1"/>
              </w:rPr>
              <w:t>Người phụ trách</w:t>
            </w:r>
          </w:p>
        </w:tc>
      </w:tr>
      <w:tr w:rsidR="004931EA" w14:paraId="338F6E07" w14:textId="77777777" w:rsidTr="006340D0">
        <w:trPr>
          <w:trHeight w:val="760"/>
        </w:trPr>
        <w:tc>
          <w:tcPr>
            <w:tcW w:w="2425" w:type="dxa"/>
          </w:tcPr>
          <w:p w14:paraId="50DEC28D" w14:textId="0ECF9656" w:rsidR="004931EA" w:rsidRPr="00E348D6" w:rsidRDefault="004931EA" w:rsidP="004931EA">
            <w:pPr>
              <w:spacing w:line="312" w:lineRule="auto"/>
              <w:rPr>
                <w:rFonts w:ascii="Times New Roman" w:eastAsia="Times New Roman" w:hAnsi="Times New Roman" w:cs="Times New Roman"/>
                <w:bCs/>
                <w:color w:val="000000"/>
                <w:sz w:val="28"/>
                <w:szCs w:val="28"/>
                <w:bdr w:val="none" w:sz="0" w:space="0" w:color="auto" w:frame="1"/>
              </w:rPr>
            </w:pPr>
            <w:r w:rsidRPr="00E348D6">
              <w:rPr>
                <w:rFonts w:ascii="Times New Roman" w:eastAsia="Times New Roman" w:hAnsi="Times New Roman" w:cs="Times New Roman"/>
                <w:bCs/>
                <w:color w:val="000000"/>
                <w:sz w:val="28"/>
                <w:szCs w:val="28"/>
                <w:bdr w:val="none" w:sz="0" w:space="0" w:color="auto" w:frame="1"/>
              </w:rPr>
              <w:t>Từ 7h30 – 8h30</w:t>
            </w:r>
          </w:p>
        </w:tc>
        <w:tc>
          <w:tcPr>
            <w:tcW w:w="4320" w:type="dxa"/>
          </w:tcPr>
          <w:p w14:paraId="6EF56AE3" w14:textId="77777777" w:rsidR="004931EA" w:rsidRPr="001D1F2D" w:rsidRDefault="004931EA" w:rsidP="004931EA">
            <w:pPr>
              <w:spacing w:line="312" w:lineRule="auto"/>
              <w:jc w:val="center"/>
              <w:rPr>
                <w:rFonts w:ascii="Times New Roman" w:eastAsia="Times New Roman" w:hAnsi="Times New Roman" w:cs="Times New Roman"/>
                <w:b/>
                <w:color w:val="000000"/>
                <w:sz w:val="28"/>
                <w:szCs w:val="28"/>
                <w:bdr w:val="none" w:sz="0" w:space="0" w:color="auto" w:frame="1"/>
              </w:rPr>
            </w:pPr>
            <w:r w:rsidRPr="001D1F2D">
              <w:rPr>
                <w:rFonts w:ascii="Times New Roman" w:eastAsia="Times New Roman" w:hAnsi="Times New Roman" w:cs="Times New Roman"/>
                <w:b/>
                <w:color w:val="000000"/>
                <w:sz w:val="28"/>
                <w:szCs w:val="28"/>
                <w:bdr w:val="none" w:sz="0" w:space="0" w:color="auto" w:frame="1"/>
              </w:rPr>
              <w:t>Sơ kết HK I</w:t>
            </w:r>
          </w:p>
          <w:p w14:paraId="7EECDEC6" w14:textId="77777777" w:rsidR="004931EA" w:rsidRDefault="004931EA" w:rsidP="004931EA">
            <w:pPr>
              <w:spacing w:line="312"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Văn nghệ chào mừng</w:t>
            </w:r>
          </w:p>
          <w:p w14:paraId="602B3E59" w14:textId="298F3039" w:rsidR="004931EA" w:rsidRDefault="004931EA" w:rsidP="004931EA">
            <w:pPr>
              <w:spacing w:line="312"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Tuyên bố lý do – giới thiệu đại biểu.</w:t>
            </w:r>
          </w:p>
          <w:p w14:paraId="7539C149" w14:textId="40EAA5AB" w:rsidR="004931EA" w:rsidRDefault="004931EA" w:rsidP="004931EA">
            <w:pPr>
              <w:spacing w:line="312"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Báo cáo sơ kết HKI.</w:t>
            </w:r>
          </w:p>
          <w:p w14:paraId="0CDA6D1F" w14:textId="69323CD2" w:rsidR="004931EA" w:rsidRPr="00E348D6" w:rsidRDefault="004931EA" w:rsidP="004931EA">
            <w:pPr>
              <w:spacing w:line="312" w:lineRule="auto"/>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Phát biểu Khai mạc hội chợ và </w:t>
            </w:r>
            <w:r w:rsidR="001D1F2D">
              <w:rPr>
                <w:rFonts w:ascii="Times New Roman" w:eastAsia="Times New Roman" w:hAnsi="Times New Roman" w:cs="Times New Roman"/>
                <w:color w:val="000000"/>
                <w:sz w:val="28"/>
                <w:szCs w:val="28"/>
                <w:bdr w:val="none" w:sz="0" w:space="0" w:color="auto" w:frame="1"/>
              </w:rPr>
              <w:t xml:space="preserve">tặng thưởng HS xuất sắc và </w:t>
            </w:r>
            <w:r>
              <w:rPr>
                <w:rFonts w:ascii="Times New Roman" w:eastAsia="Times New Roman" w:hAnsi="Times New Roman" w:cs="Times New Roman"/>
                <w:color w:val="000000"/>
                <w:sz w:val="28"/>
                <w:szCs w:val="28"/>
                <w:bdr w:val="none" w:sz="0" w:space="0" w:color="auto" w:frame="1"/>
              </w:rPr>
              <w:t>trao quà Tết cho HS khó khăn.</w:t>
            </w:r>
          </w:p>
        </w:tc>
        <w:tc>
          <w:tcPr>
            <w:tcW w:w="3117" w:type="dxa"/>
          </w:tcPr>
          <w:p w14:paraId="13EAC24E" w14:textId="77777777" w:rsidR="004931EA" w:rsidRDefault="004931EA" w:rsidP="004931EA">
            <w:pPr>
              <w:spacing w:line="312"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Đ/c Bắc</w:t>
            </w:r>
          </w:p>
          <w:p w14:paraId="302CE3F5" w14:textId="77777777" w:rsidR="004931EA" w:rsidRPr="006340D0" w:rsidRDefault="004931EA" w:rsidP="004931EA">
            <w:pPr>
              <w:spacing w:line="312" w:lineRule="auto"/>
              <w:jc w:val="both"/>
              <w:rPr>
                <w:rFonts w:ascii="Times New Roman" w:eastAsia="Times New Roman" w:hAnsi="Times New Roman" w:cs="Times New Roman"/>
                <w:color w:val="000000"/>
                <w:sz w:val="2"/>
                <w:szCs w:val="28"/>
                <w:bdr w:val="none" w:sz="0" w:space="0" w:color="auto" w:frame="1"/>
              </w:rPr>
            </w:pPr>
          </w:p>
          <w:p w14:paraId="4531FBA1" w14:textId="77777777" w:rsidR="004931EA" w:rsidRDefault="004931EA" w:rsidP="004931EA">
            <w:pPr>
              <w:spacing w:line="312"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Đ/c Tố Quyên</w:t>
            </w:r>
          </w:p>
          <w:p w14:paraId="32990632" w14:textId="200A114A" w:rsidR="004931EA" w:rsidRPr="00E348D6" w:rsidRDefault="004931EA" w:rsidP="004931EA">
            <w:pPr>
              <w:spacing w:line="312" w:lineRule="auto"/>
              <w:jc w:val="center"/>
              <w:rPr>
                <w:rFonts w:ascii="Times New Roman" w:eastAsia="Times New Roman" w:hAnsi="Times New Roman" w:cs="Times New Roman"/>
                <w:bCs/>
                <w:color w:val="000000"/>
                <w:sz w:val="28"/>
                <w:szCs w:val="28"/>
                <w:bdr w:val="none" w:sz="0" w:space="0" w:color="auto" w:frame="1"/>
              </w:rPr>
            </w:pPr>
          </w:p>
        </w:tc>
      </w:tr>
      <w:tr w:rsidR="004931EA" w14:paraId="77C65CBC" w14:textId="77777777" w:rsidTr="006340D0">
        <w:tc>
          <w:tcPr>
            <w:tcW w:w="2425" w:type="dxa"/>
          </w:tcPr>
          <w:p w14:paraId="4CE55EE3" w14:textId="0474A731" w:rsidR="004931EA" w:rsidRPr="009C543F" w:rsidRDefault="004931EA" w:rsidP="004931EA">
            <w:pPr>
              <w:spacing w:line="312" w:lineRule="auto"/>
              <w:jc w:val="both"/>
              <w:rPr>
                <w:rFonts w:ascii="Times New Roman" w:eastAsia="Times New Roman" w:hAnsi="Times New Roman" w:cs="Times New Roman"/>
                <w:color w:val="000000"/>
                <w:sz w:val="28"/>
                <w:szCs w:val="28"/>
                <w:bdr w:val="none" w:sz="0" w:space="0" w:color="auto" w:frame="1"/>
              </w:rPr>
            </w:pPr>
            <w:r w:rsidRPr="009C543F">
              <w:rPr>
                <w:rFonts w:ascii="Times New Roman" w:eastAsia="Times New Roman" w:hAnsi="Times New Roman" w:cs="Times New Roman"/>
                <w:color w:val="000000"/>
                <w:sz w:val="28"/>
                <w:szCs w:val="28"/>
                <w:bdr w:val="none" w:sz="0" w:space="0" w:color="auto" w:frame="1"/>
              </w:rPr>
              <w:t xml:space="preserve">Từ </w:t>
            </w:r>
            <w:r>
              <w:rPr>
                <w:rFonts w:ascii="Times New Roman" w:eastAsia="Times New Roman" w:hAnsi="Times New Roman" w:cs="Times New Roman"/>
                <w:color w:val="000000"/>
                <w:sz w:val="28"/>
                <w:szCs w:val="28"/>
                <w:bdr w:val="none" w:sz="0" w:space="0" w:color="auto" w:frame="1"/>
              </w:rPr>
              <w:t>8</w:t>
            </w:r>
            <w:r w:rsidRPr="009C543F">
              <w:rPr>
                <w:rFonts w:ascii="Times New Roman" w:eastAsia="Times New Roman" w:hAnsi="Times New Roman" w:cs="Times New Roman"/>
                <w:color w:val="000000"/>
                <w:sz w:val="28"/>
                <w:szCs w:val="28"/>
                <w:bdr w:val="none" w:sz="0" w:space="0" w:color="auto" w:frame="1"/>
              </w:rPr>
              <w:t>h</w:t>
            </w:r>
            <w:r>
              <w:rPr>
                <w:rFonts w:ascii="Times New Roman" w:eastAsia="Times New Roman" w:hAnsi="Times New Roman" w:cs="Times New Roman"/>
                <w:color w:val="000000"/>
                <w:sz w:val="28"/>
                <w:szCs w:val="28"/>
                <w:bdr w:val="none" w:sz="0" w:space="0" w:color="auto" w:frame="1"/>
              </w:rPr>
              <w:t>3</w:t>
            </w:r>
            <w:r w:rsidRPr="009C543F">
              <w:rPr>
                <w:rFonts w:ascii="Times New Roman" w:eastAsia="Times New Roman" w:hAnsi="Times New Roman" w:cs="Times New Roman"/>
                <w:color w:val="000000"/>
                <w:sz w:val="28"/>
                <w:szCs w:val="28"/>
                <w:bdr w:val="none" w:sz="0" w:space="0" w:color="auto" w:frame="1"/>
              </w:rPr>
              <w:t>0</w:t>
            </w:r>
            <w:r>
              <w:rPr>
                <w:rFonts w:ascii="Times New Roman" w:eastAsia="Times New Roman" w:hAnsi="Times New Roman" w:cs="Times New Roman"/>
                <w:color w:val="000000"/>
                <w:sz w:val="28"/>
                <w:szCs w:val="28"/>
                <w:bdr w:val="none" w:sz="0" w:space="0" w:color="auto" w:frame="1"/>
              </w:rPr>
              <w:t xml:space="preserve"> – 9h15</w:t>
            </w:r>
          </w:p>
        </w:tc>
        <w:tc>
          <w:tcPr>
            <w:tcW w:w="4320" w:type="dxa"/>
          </w:tcPr>
          <w:p w14:paraId="4BDD0FFC" w14:textId="2B51B3A2" w:rsidR="004931EA" w:rsidRPr="009C543F" w:rsidRDefault="004931EA" w:rsidP="004931EA">
            <w:pPr>
              <w:spacing w:line="312"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Trang trí gian hàng</w:t>
            </w:r>
          </w:p>
        </w:tc>
        <w:tc>
          <w:tcPr>
            <w:tcW w:w="3117" w:type="dxa"/>
          </w:tcPr>
          <w:p w14:paraId="6DCAB310" w14:textId="77777777" w:rsidR="004931EA" w:rsidRDefault="004931EA" w:rsidP="004931EA">
            <w:pPr>
              <w:spacing w:line="312"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Giáo viên CN các lớp</w:t>
            </w:r>
          </w:p>
          <w:p w14:paraId="7ABB1FF8" w14:textId="3F550A60" w:rsidR="004931EA" w:rsidRPr="009C543F" w:rsidRDefault="004931EA" w:rsidP="004931EA">
            <w:pPr>
              <w:spacing w:line="312"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(mỗi lớp 03 HS)</w:t>
            </w:r>
          </w:p>
        </w:tc>
      </w:tr>
      <w:tr w:rsidR="001D1F2D" w14:paraId="18A5EB67" w14:textId="77777777" w:rsidTr="006340D0">
        <w:tc>
          <w:tcPr>
            <w:tcW w:w="2425" w:type="dxa"/>
          </w:tcPr>
          <w:p w14:paraId="0FE08B04" w14:textId="54CC6616" w:rsidR="001D1F2D" w:rsidRPr="009C543F" w:rsidRDefault="001D1F2D" w:rsidP="001D1F2D">
            <w:pPr>
              <w:spacing w:line="312"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Từ 9h15 – 10h00</w:t>
            </w:r>
          </w:p>
        </w:tc>
        <w:tc>
          <w:tcPr>
            <w:tcW w:w="4320" w:type="dxa"/>
          </w:tcPr>
          <w:p w14:paraId="6AD23B7E" w14:textId="03D53848" w:rsidR="001D1F2D" w:rsidRPr="009C543F" w:rsidRDefault="001D1F2D" w:rsidP="001D1F2D">
            <w:pPr>
              <w:spacing w:line="312"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Thi biểu diễn thời gian thân thiện với môi trường.</w:t>
            </w:r>
          </w:p>
        </w:tc>
        <w:tc>
          <w:tcPr>
            <w:tcW w:w="3117" w:type="dxa"/>
          </w:tcPr>
          <w:p w14:paraId="1934C63E" w14:textId="25DCD868" w:rsidR="001D1F2D" w:rsidRPr="009C543F" w:rsidRDefault="001D1F2D" w:rsidP="001D1F2D">
            <w:pPr>
              <w:spacing w:line="312"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Đ/c Bắc + HS Thùy Chi 6a5</w:t>
            </w:r>
          </w:p>
        </w:tc>
      </w:tr>
      <w:tr w:rsidR="001D1F2D" w14:paraId="369D020B" w14:textId="77777777" w:rsidTr="006340D0">
        <w:tc>
          <w:tcPr>
            <w:tcW w:w="2425" w:type="dxa"/>
          </w:tcPr>
          <w:p w14:paraId="2D1559C1" w14:textId="4D93D09D" w:rsidR="001D1F2D" w:rsidRPr="009C543F" w:rsidRDefault="001D1F2D" w:rsidP="001D1F2D">
            <w:pPr>
              <w:spacing w:line="312"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Từ 10h</w:t>
            </w:r>
            <w:r w:rsidR="00FD5153">
              <w:rPr>
                <w:rFonts w:ascii="Times New Roman" w:eastAsia="Times New Roman" w:hAnsi="Times New Roman" w:cs="Times New Roman"/>
                <w:color w:val="000000"/>
                <w:sz w:val="28"/>
                <w:szCs w:val="28"/>
                <w:bdr w:val="none" w:sz="0" w:space="0" w:color="auto" w:frame="1"/>
              </w:rPr>
              <w:t>00</w:t>
            </w:r>
            <w:r>
              <w:rPr>
                <w:rFonts w:ascii="Times New Roman" w:eastAsia="Times New Roman" w:hAnsi="Times New Roman" w:cs="Times New Roman"/>
                <w:color w:val="000000"/>
                <w:sz w:val="28"/>
                <w:szCs w:val="28"/>
                <w:bdr w:val="none" w:sz="0" w:space="0" w:color="auto" w:frame="1"/>
              </w:rPr>
              <w:t xml:space="preserve"> – 1</w:t>
            </w:r>
            <w:r w:rsidR="00FD5153">
              <w:rPr>
                <w:rFonts w:ascii="Times New Roman" w:eastAsia="Times New Roman" w:hAnsi="Times New Roman" w:cs="Times New Roman"/>
                <w:color w:val="000000"/>
                <w:sz w:val="28"/>
                <w:szCs w:val="28"/>
                <w:bdr w:val="none" w:sz="0" w:space="0" w:color="auto" w:frame="1"/>
              </w:rPr>
              <w:t>1</w:t>
            </w:r>
            <w:r>
              <w:rPr>
                <w:rFonts w:ascii="Times New Roman" w:eastAsia="Times New Roman" w:hAnsi="Times New Roman" w:cs="Times New Roman"/>
                <w:color w:val="000000"/>
                <w:sz w:val="28"/>
                <w:szCs w:val="28"/>
                <w:bdr w:val="none" w:sz="0" w:space="0" w:color="auto" w:frame="1"/>
              </w:rPr>
              <w:t>h00</w:t>
            </w:r>
          </w:p>
        </w:tc>
        <w:tc>
          <w:tcPr>
            <w:tcW w:w="4320" w:type="dxa"/>
          </w:tcPr>
          <w:p w14:paraId="27211303" w14:textId="2A8FD94B" w:rsidR="001D1F2D" w:rsidRPr="009C543F" w:rsidRDefault="001D1F2D" w:rsidP="001D1F2D">
            <w:pPr>
              <w:spacing w:line="312"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HS, GV tham quan Hội chợ - sinh hoạt tự do tại sân trường.</w:t>
            </w:r>
          </w:p>
        </w:tc>
        <w:tc>
          <w:tcPr>
            <w:tcW w:w="3117" w:type="dxa"/>
          </w:tcPr>
          <w:p w14:paraId="3AE32206" w14:textId="77777777" w:rsidR="001D1F2D" w:rsidRPr="009C543F" w:rsidRDefault="001D1F2D" w:rsidP="001D1F2D">
            <w:pPr>
              <w:spacing w:line="312" w:lineRule="auto"/>
              <w:jc w:val="both"/>
              <w:rPr>
                <w:rFonts w:ascii="Times New Roman" w:eastAsia="Times New Roman" w:hAnsi="Times New Roman" w:cs="Times New Roman"/>
                <w:color w:val="000000"/>
                <w:sz w:val="28"/>
                <w:szCs w:val="28"/>
                <w:bdr w:val="none" w:sz="0" w:space="0" w:color="auto" w:frame="1"/>
              </w:rPr>
            </w:pPr>
          </w:p>
        </w:tc>
      </w:tr>
      <w:tr w:rsidR="001D1F2D" w14:paraId="4CF7714F" w14:textId="77777777" w:rsidTr="006340D0">
        <w:tc>
          <w:tcPr>
            <w:tcW w:w="2425" w:type="dxa"/>
          </w:tcPr>
          <w:p w14:paraId="40642CDF" w14:textId="2BC959D1" w:rsidR="001D1F2D" w:rsidRPr="009C543F" w:rsidRDefault="001D1F2D" w:rsidP="001D1F2D">
            <w:pPr>
              <w:spacing w:line="312"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Từ 11h</w:t>
            </w:r>
            <w:r w:rsidR="00FD5153">
              <w:rPr>
                <w:rFonts w:ascii="Times New Roman" w:eastAsia="Times New Roman" w:hAnsi="Times New Roman" w:cs="Times New Roman"/>
                <w:color w:val="000000"/>
                <w:sz w:val="28"/>
                <w:szCs w:val="28"/>
                <w:bdr w:val="none" w:sz="0" w:space="0" w:color="auto" w:frame="1"/>
              </w:rPr>
              <w:t>0</w:t>
            </w:r>
            <w:r w:rsidRPr="009C543F">
              <w:rPr>
                <w:rFonts w:ascii="Times New Roman" w:eastAsia="Times New Roman" w:hAnsi="Times New Roman" w:cs="Times New Roman"/>
                <w:color w:val="000000"/>
                <w:sz w:val="28"/>
                <w:szCs w:val="28"/>
                <w:bdr w:val="none" w:sz="0" w:space="0" w:color="auto" w:frame="1"/>
              </w:rPr>
              <w:t>0</w:t>
            </w:r>
            <w:r>
              <w:rPr>
                <w:rFonts w:ascii="Times New Roman" w:eastAsia="Times New Roman" w:hAnsi="Times New Roman" w:cs="Times New Roman"/>
                <w:color w:val="000000"/>
                <w:sz w:val="28"/>
                <w:szCs w:val="28"/>
                <w:bdr w:val="none" w:sz="0" w:space="0" w:color="auto" w:frame="1"/>
              </w:rPr>
              <w:t xml:space="preserve"> – 11h</w:t>
            </w:r>
            <w:r w:rsidR="00FD5153">
              <w:rPr>
                <w:rFonts w:ascii="Times New Roman" w:eastAsia="Times New Roman" w:hAnsi="Times New Roman" w:cs="Times New Roman"/>
                <w:color w:val="000000"/>
                <w:sz w:val="28"/>
                <w:szCs w:val="28"/>
                <w:bdr w:val="none" w:sz="0" w:space="0" w:color="auto" w:frame="1"/>
              </w:rPr>
              <w:t>30</w:t>
            </w:r>
          </w:p>
        </w:tc>
        <w:tc>
          <w:tcPr>
            <w:tcW w:w="4320" w:type="dxa"/>
          </w:tcPr>
          <w:p w14:paraId="5E1A4EC9" w14:textId="77777777" w:rsidR="001D1F2D" w:rsidRDefault="001D1F2D" w:rsidP="001D1F2D">
            <w:pPr>
              <w:spacing w:line="312"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Trao thưởng;</w:t>
            </w:r>
          </w:p>
          <w:p w14:paraId="324D64D0" w14:textId="77777777" w:rsidR="001D1F2D" w:rsidRPr="009C543F" w:rsidRDefault="001D1F2D" w:rsidP="001D1F2D">
            <w:pPr>
              <w:spacing w:line="312"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Bế mạc</w:t>
            </w:r>
          </w:p>
        </w:tc>
        <w:tc>
          <w:tcPr>
            <w:tcW w:w="3117" w:type="dxa"/>
          </w:tcPr>
          <w:p w14:paraId="5E2159B3" w14:textId="77777777" w:rsidR="001D1F2D" w:rsidRDefault="001D1F2D" w:rsidP="001D1F2D">
            <w:pPr>
              <w:spacing w:line="312"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Đ/c Bắc</w:t>
            </w:r>
          </w:p>
          <w:p w14:paraId="407B1593" w14:textId="77777777" w:rsidR="001D1F2D" w:rsidRPr="009C543F" w:rsidRDefault="001D1F2D" w:rsidP="001D1F2D">
            <w:pPr>
              <w:spacing w:line="312" w:lineRule="auto"/>
              <w:jc w:val="both"/>
              <w:rPr>
                <w:rFonts w:ascii="Times New Roman" w:eastAsia="Times New Roman" w:hAnsi="Times New Roman" w:cs="Times New Roman"/>
                <w:color w:val="000000"/>
                <w:sz w:val="28"/>
                <w:szCs w:val="28"/>
                <w:bdr w:val="none" w:sz="0" w:space="0" w:color="auto" w:frame="1"/>
              </w:rPr>
            </w:pPr>
          </w:p>
        </w:tc>
      </w:tr>
    </w:tbl>
    <w:p w14:paraId="4BC2B36C" w14:textId="77777777" w:rsidR="00D73D9D" w:rsidRPr="000B7D23" w:rsidRDefault="00D73D9D" w:rsidP="0040111A">
      <w:pPr>
        <w:spacing w:after="0" w:line="312" w:lineRule="auto"/>
        <w:ind w:firstLine="720"/>
        <w:jc w:val="both"/>
        <w:rPr>
          <w:rFonts w:ascii="Times New Roman" w:eastAsia="Times New Roman" w:hAnsi="Times New Roman" w:cs="Times New Roman"/>
          <w:b/>
          <w:color w:val="000000"/>
          <w:sz w:val="14"/>
          <w:szCs w:val="28"/>
          <w:bdr w:val="none" w:sz="0" w:space="0" w:color="auto" w:frame="1"/>
        </w:rPr>
      </w:pPr>
    </w:p>
    <w:p w14:paraId="076A1A44" w14:textId="77777777" w:rsidR="004B7921" w:rsidRDefault="00B83887" w:rsidP="00E75728">
      <w:pPr>
        <w:spacing w:after="0" w:line="312" w:lineRule="auto"/>
        <w:ind w:firstLine="720"/>
        <w:jc w:val="both"/>
        <w:rPr>
          <w:rFonts w:ascii="Times New Roman" w:eastAsia="Times New Roman" w:hAnsi="Times New Roman" w:cs="Times New Roman"/>
          <w:b/>
          <w:color w:val="000000"/>
          <w:sz w:val="28"/>
          <w:szCs w:val="28"/>
          <w:bdr w:val="none" w:sz="0" w:space="0" w:color="auto" w:frame="1"/>
        </w:rPr>
      </w:pPr>
      <w:r>
        <w:rPr>
          <w:rFonts w:ascii="Times New Roman" w:eastAsia="Times New Roman" w:hAnsi="Times New Roman" w:cs="Times New Roman"/>
          <w:b/>
          <w:color w:val="000000"/>
          <w:sz w:val="28"/>
          <w:szCs w:val="28"/>
          <w:bdr w:val="none" w:sz="0" w:space="0" w:color="auto" w:frame="1"/>
        </w:rPr>
        <w:t>V. HÌNH THỨC TỔ CHỨC</w:t>
      </w:r>
    </w:p>
    <w:p w14:paraId="0C7E68FD" w14:textId="77777777" w:rsidR="00B83887" w:rsidRPr="005F070A" w:rsidRDefault="00B83887" w:rsidP="00E75728">
      <w:pPr>
        <w:spacing w:after="0" w:line="312" w:lineRule="auto"/>
        <w:ind w:firstLine="720"/>
        <w:jc w:val="both"/>
        <w:rPr>
          <w:rFonts w:ascii="Times New Roman" w:eastAsia="Times New Roman" w:hAnsi="Times New Roman" w:cs="Times New Roman"/>
          <w:b/>
          <w:color w:val="000000"/>
          <w:sz w:val="28"/>
          <w:szCs w:val="28"/>
          <w:bdr w:val="none" w:sz="0" w:space="0" w:color="auto" w:frame="1"/>
        </w:rPr>
      </w:pPr>
      <w:r w:rsidRPr="005F070A">
        <w:rPr>
          <w:rFonts w:ascii="Times New Roman" w:eastAsia="Times New Roman" w:hAnsi="Times New Roman" w:cs="Times New Roman"/>
          <w:b/>
          <w:color w:val="000000"/>
          <w:sz w:val="28"/>
          <w:szCs w:val="28"/>
          <w:bdr w:val="none" w:sz="0" w:space="0" w:color="auto" w:frame="1"/>
        </w:rPr>
        <w:t>1. Trưng bày gian hàng “Hội chợ xuân”</w:t>
      </w:r>
    </w:p>
    <w:p w14:paraId="688E73EB" w14:textId="77777777" w:rsidR="00CB0416" w:rsidRDefault="00D96543" w:rsidP="00E75728">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Một chi đội tổ chức 1 gian hàng.</w:t>
      </w:r>
    </w:p>
    <w:p w14:paraId="3C01FF8C" w14:textId="77777777" w:rsidR="00D96543" w:rsidRDefault="00D96543" w:rsidP="00E75728">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Các gian hàng trang trí đẹp, gọn, thuần Việt, đảm bảo an toàn phòng chống cháy nổ, an toàn thực phẩm và vệ sinh môi trường. Các lớp có thể chọn 1 trong các loại gian hàng sau đây:</w:t>
      </w:r>
    </w:p>
    <w:p w14:paraId="33B57D65" w14:textId="77777777" w:rsidR="00D96543" w:rsidRDefault="00D96543" w:rsidP="00E75728">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Gian hàng ẩm thực: món ăn, đồ uống tự làm.</w:t>
      </w:r>
    </w:p>
    <w:p w14:paraId="549855DF" w14:textId="77777777" w:rsidR="00D96543" w:rsidRDefault="00D96543" w:rsidP="00E75728">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Gian hàng nông sản: Rau, củ quả, lạc, trứng …</w:t>
      </w:r>
    </w:p>
    <w:p w14:paraId="73231F1B" w14:textId="11E68E88" w:rsidR="00D96543" w:rsidRDefault="00D96543" w:rsidP="00E75728">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Gian hàng sản phẩm nghệ thuật:</w:t>
      </w:r>
      <w:r w:rsidR="00DF67F2">
        <w:rPr>
          <w:rFonts w:ascii="Times New Roman" w:eastAsia="Times New Roman" w:hAnsi="Times New Roman" w:cs="Times New Roman"/>
          <w:color w:val="000000"/>
          <w:sz w:val="28"/>
          <w:szCs w:val="28"/>
          <w:bdr w:val="none" w:sz="0" w:space="0" w:color="auto" w:frame="1"/>
        </w:rPr>
        <w:t xml:space="preserve"> tranh vẽ, hoa giấy</w:t>
      </w:r>
      <w:r w:rsidR="00FD5153">
        <w:rPr>
          <w:rFonts w:ascii="Times New Roman" w:eastAsia="Times New Roman" w:hAnsi="Times New Roman" w:cs="Times New Roman"/>
          <w:color w:val="000000"/>
          <w:sz w:val="28"/>
          <w:szCs w:val="28"/>
          <w:bdr w:val="none" w:sz="0" w:space="0" w:color="auto" w:frame="1"/>
        </w:rPr>
        <w:t>, tô tượng</w:t>
      </w:r>
      <w:r w:rsidR="00DF67F2">
        <w:rPr>
          <w:rFonts w:ascii="Times New Roman" w:eastAsia="Times New Roman" w:hAnsi="Times New Roman" w:cs="Times New Roman"/>
          <w:color w:val="000000"/>
          <w:sz w:val="28"/>
          <w:szCs w:val="28"/>
          <w:bdr w:val="none" w:sz="0" w:space="0" w:color="auto" w:frame="1"/>
        </w:rPr>
        <w:t xml:space="preserve"> … tự làm.</w:t>
      </w:r>
    </w:p>
    <w:p w14:paraId="256D3982" w14:textId="1CD16EC4" w:rsidR="00DF67F2" w:rsidRDefault="00DF67F2" w:rsidP="00E75728">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Gian hàng đồ chơi, sách, truy</w:t>
      </w:r>
      <w:r w:rsidR="00FD5153">
        <w:rPr>
          <w:rFonts w:ascii="Times New Roman" w:eastAsia="Times New Roman" w:hAnsi="Times New Roman" w:cs="Times New Roman"/>
          <w:color w:val="000000"/>
          <w:sz w:val="28"/>
          <w:szCs w:val="28"/>
          <w:bdr w:val="none" w:sz="0" w:space="0" w:color="auto" w:frame="1"/>
        </w:rPr>
        <w:t>ệ</w:t>
      </w:r>
      <w:r>
        <w:rPr>
          <w:rFonts w:ascii="Times New Roman" w:eastAsia="Times New Roman" w:hAnsi="Times New Roman" w:cs="Times New Roman"/>
          <w:color w:val="000000"/>
          <w:sz w:val="28"/>
          <w:szCs w:val="28"/>
          <w:bdr w:val="none" w:sz="0" w:space="0" w:color="auto" w:frame="1"/>
        </w:rPr>
        <w:t>n …</w:t>
      </w:r>
    </w:p>
    <w:p w14:paraId="6A43FCE0" w14:textId="386851F2" w:rsidR="00DF67F2" w:rsidRDefault="00DF67F2" w:rsidP="00E75728">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Gian tổng hợp: Gồm nhiều loại mặt hàng đã nêu trên.</w:t>
      </w:r>
    </w:p>
    <w:p w14:paraId="151C8CDB" w14:textId="43E6957A" w:rsidR="0083789D" w:rsidRDefault="0083789D" w:rsidP="0083789D">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Cơ cấu giải thưởng: 01 Nhất, 02 Nhì, 03 Ba, còn lại KK (Dự kiến).</w:t>
      </w:r>
    </w:p>
    <w:p w14:paraId="07F53478" w14:textId="4BA1F826" w:rsidR="008979FB" w:rsidRDefault="008979FB" w:rsidP="00E75728">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sidRPr="00BA537E">
        <w:rPr>
          <w:rFonts w:ascii="Times New Roman" w:eastAsia="Times New Roman" w:hAnsi="Times New Roman" w:cs="Times New Roman"/>
          <w:b/>
          <w:i/>
          <w:iCs/>
          <w:color w:val="000000"/>
          <w:sz w:val="28"/>
          <w:szCs w:val="28"/>
          <w:u w:val="single"/>
          <w:bdr w:val="none" w:sz="0" w:space="0" w:color="auto" w:frame="1"/>
        </w:rPr>
        <w:t>* Lưu ý:</w:t>
      </w:r>
      <w:r>
        <w:rPr>
          <w:rFonts w:ascii="Times New Roman" w:eastAsia="Times New Roman" w:hAnsi="Times New Roman" w:cs="Times New Roman"/>
          <w:color w:val="000000"/>
          <w:sz w:val="28"/>
          <w:szCs w:val="28"/>
          <w:bdr w:val="none" w:sz="0" w:space="0" w:color="auto" w:frame="1"/>
        </w:rPr>
        <w:t xml:space="preserve"> </w:t>
      </w:r>
      <w:r w:rsidR="00BA537E">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 xml:space="preserve">Các mặt hàng trưng bày phải đảm bảo </w:t>
      </w:r>
      <w:r w:rsidR="00FD5153">
        <w:rPr>
          <w:rFonts w:ascii="Times New Roman" w:eastAsia="Times New Roman" w:hAnsi="Times New Roman" w:cs="Times New Roman"/>
          <w:color w:val="000000"/>
          <w:sz w:val="28"/>
          <w:szCs w:val="28"/>
          <w:bdr w:val="none" w:sz="0" w:space="0" w:color="auto" w:frame="1"/>
        </w:rPr>
        <w:t>vệ sinh</w:t>
      </w:r>
      <w:r>
        <w:rPr>
          <w:rFonts w:ascii="Times New Roman" w:eastAsia="Times New Roman" w:hAnsi="Times New Roman" w:cs="Times New Roman"/>
          <w:color w:val="000000"/>
          <w:sz w:val="28"/>
          <w:szCs w:val="28"/>
          <w:bdr w:val="none" w:sz="0" w:space="0" w:color="auto" w:frame="1"/>
        </w:rPr>
        <w:t xml:space="preserve"> ATTP</w:t>
      </w:r>
      <w:r w:rsidR="00FD5153">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 xml:space="preserve"> ưu tiên các sản phẩm đồ ăn, thức uống tự làm</w:t>
      </w:r>
      <w:r w:rsidR="00FD5153">
        <w:rPr>
          <w:rFonts w:ascii="Times New Roman" w:eastAsia="Times New Roman" w:hAnsi="Times New Roman" w:cs="Times New Roman"/>
          <w:color w:val="000000"/>
          <w:sz w:val="28"/>
          <w:szCs w:val="28"/>
          <w:bdr w:val="none" w:sz="0" w:space="0" w:color="auto" w:frame="1"/>
        </w:rPr>
        <w:t xml:space="preserve"> chất lượng</w:t>
      </w:r>
      <w:r>
        <w:rPr>
          <w:rFonts w:ascii="Times New Roman" w:eastAsia="Times New Roman" w:hAnsi="Times New Roman" w:cs="Times New Roman"/>
          <w:color w:val="000000"/>
          <w:sz w:val="28"/>
          <w:szCs w:val="28"/>
          <w:bdr w:val="none" w:sz="0" w:space="0" w:color="auto" w:frame="1"/>
        </w:rPr>
        <w:t>.</w:t>
      </w:r>
    </w:p>
    <w:p w14:paraId="2755B1F3" w14:textId="7FB3ACB3" w:rsidR="0083789D" w:rsidRDefault="0083789D" w:rsidP="0083789D">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Chi đội trực tuần chịu trách nhiệm vệ sinh chung của trường.</w:t>
      </w:r>
    </w:p>
    <w:p w14:paraId="2AF53E39" w14:textId="11BBC21B" w:rsidR="0083789D" w:rsidRDefault="0083789D" w:rsidP="0083789D">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lastRenderedPageBreak/>
        <w:t>- Các chi đội phân công cụ thể từng HS thu gom rác, cất dọn bàn ghế của đơn vị mình sau khi kết thúc chương trình.</w:t>
      </w:r>
    </w:p>
    <w:p w14:paraId="15F94CA3" w14:textId="6342AC65" w:rsidR="008979FB" w:rsidRPr="00384905" w:rsidRDefault="008979FB" w:rsidP="00E75728">
      <w:pPr>
        <w:spacing w:after="0" w:line="312" w:lineRule="auto"/>
        <w:ind w:firstLine="720"/>
        <w:jc w:val="both"/>
        <w:rPr>
          <w:rFonts w:ascii="Times New Roman" w:eastAsia="Times New Roman" w:hAnsi="Times New Roman" w:cs="Times New Roman"/>
          <w:b/>
          <w:color w:val="000000"/>
          <w:sz w:val="28"/>
          <w:szCs w:val="28"/>
          <w:bdr w:val="none" w:sz="0" w:space="0" w:color="auto" w:frame="1"/>
        </w:rPr>
      </w:pPr>
      <w:r w:rsidRPr="00384905">
        <w:rPr>
          <w:rFonts w:ascii="Times New Roman" w:eastAsia="Times New Roman" w:hAnsi="Times New Roman" w:cs="Times New Roman"/>
          <w:b/>
          <w:color w:val="000000"/>
          <w:sz w:val="28"/>
          <w:szCs w:val="28"/>
          <w:bdr w:val="none" w:sz="0" w:space="0" w:color="auto" w:frame="1"/>
        </w:rPr>
        <w:t>2. Thi biểu diễn thời gian thân thiện với môi trường</w:t>
      </w:r>
    </w:p>
    <w:p w14:paraId="17FDC336" w14:textId="77777777" w:rsidR="008979FB" w:rsidRDefault="00B66A38" w:rsidP="00E75728">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00895898">
        <w:rPr>
          <w:rFonts w:ascii="Times New Roman" w:eastAsia="Times New Roman" w:hAnsi="Times New Roman" w:cs="Times New Roman"/>
          <w:color w:val="000000"/>
          <w:sz w:val="28"/>
          <w:szCs w:val="28"/>
          <w:bdr w:val="none" w:sz="0" w:space="0" w:color="auto" w:frame="1"/>
        </w:rPr>
        <w:t>Mỗi lớp thiết kế 01 sản phẩm thời trang từ các chất liệu tái chế như giấy, vỏ chai nhựa, bai bì ni lông … 01 bài thuyết minh về sản phẩm thời trang tự tạo (Độ dài không quá nửa trang giấy).</w:t>
      </w:r>
    </w:p>
    <w:p w14:paraId="7D36B8B8" w14:textId="506C6EBE" w:rsidR="00B83887" w:rsidRDefault="00895898" w:rsidP="00E75728">
      <w:pPr>
        <w:spacing w:after="0" w:line="312" w:lineRule="auto"/>
        <w:ind w:firstLine="720"/>
        <w:jc w:val="both"/>
        <w:rPr>
          <w:rFonts w:ascii="Times New Roman" w:eastAsia="Times New Roman" w:hAnsi="Times New Roman" w:cs="Times New Roman"/>
          <w:b/>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Cơ cấu giải thưởng: 01 Nhất, 02 Nhì, 03 Ba, </w:t>
      </w:r>
      <w:r w:rsidR="0083789D">
        <w:rPr>
          <w:rFonts w:ascii="Times New Roman" w:eastAsia="Times New Roman" w:hAnsi="Times New Roman" w:cs="Times New Roman"/>
          <w:color w:val="000000"/>
          <w:sz w:val="28"/>
          <w:szCs w:val="28"/>
          <w:bdr w:val="none" w:sz="0" w:space="0" w:color="auto" w:frame="1"/>
        </w:rPr>
        <w:t xml:space="preserve">4 </w:t>
      </w:r>
      <w:r>
        <w:rPr>
          <w:rFonts w:ascii="Times New Roman" w:eastAsia="Times New Roman" w:hAnsi="Times New Roman" w:cs="Times New Roman"/>
          <w:color w:val="000000"/>
          <w:sz w:val="28"/>
          <w:szCs w:val="28"/>
          <w:bdr w:val="none" w:sz="0" w:space="0" w:color="auto" w:frame="1"/>
        </w:rPr>
        <w:t>KK (Dự kiến)</w:t>
      </w:r>
      <w:r w:rsidR="0083789D">
        <w:rPr>
          <w:rFonts w:ascii="Times New Roman" w:eastAsia="Times New Roman" w:hAnsi="Times New Roman" w:cs="Times New Roman"/>
          <w:color w:val="000000"/>
          <w:sz w:val="28"/>
          <w:szCs w:val="28"/>
          <w:bdr w:val="none" w:sz="0" w:space="0" w:color="auto" w:frame="1"/>
        </w:rPr>
        <w:t>.</w:t>
      </w:r>
    </w:p>
    <w:p w14:paraId="37595D56" w14:textId="77777777" w:rsidR="004B7921" w:rsidRDefault="001D2887" w:rsidP="00E75728">
      <w:pPr>
        <w:spacing w:after="0" w:line="312" w:lineRule="auto"/>
        <w:ind w:firstLine="720"/>
        <w:jc w:val="both"/>
        <w:rPr>
          <w:rFonts w:ascii="Times New Roman" w:eastAsia="Times New Roman" w:hAnsi="Times New Roman" w:cs="Times New Roman"/>
          <w:b/>
          <w:color w:val="000000"/>
          <w:sz w:val="28"/>
          <w:szCs w:val="28"/>
          <w:bdr w:val="none" w:sz="0" w:space="0" w:color="auto" w:frame="1"/>
        </w:rPr>
      </w:pPr>
      <w:r>
        <w:rPr>
          <w:rFonts w:ascii="Times New Roman" w:eastAsia="Times New Roman" w:hAnsi="Times New Roman" w:cs="Times New Roman"/>
          <w:b/>
          <w:color w:val="000000"/>
          <w:sz w:val="28"/>
          <w:szCs w:val="28"/>
          <w:bdr w:val="none" w:sz="0" w:space="0" w:color="auto" w:frame="1"/>
        </w:rPr>
        <w:t>3. Cặp bánh yêu thương</w:t>
      </w:r>
    </w:p>
    <w:p w14:paraId="7A5E74B2" w14:textId="6DE1140B" w:rsidR="001D2887" w:rsidRPr="001B502D" w:rsidRDefault="00E57D26" w:rsidP="00E75728">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sidRPr="001B502D">
        <w:rPr>
          <w:rFonts w:ascii="Times New Roman" w:eastAsia="Times New Roman" w:hAnsi="Times New Roman" w:cs="Times New Roman"/>
          <w:color w:val="000000"/>
          <w:sz w:val="28"/>
          <w:szCs w:val="28"/>
          <w:bdr w:val="none" w:sz="0" w:space="0" w:color="auto" w:frame="1"/>
        </w:rPr>
        <w:t>- M</w:t>
      </w:r>
      <w:r w:rsidR="0083789D">
        <w:rPr>
          <w:rFonts w:ascii="Times New Roman" w:eastAsia="Times New Roman" w:hAnsi="Times New Roman" w:cs="Times New Roman"/>
          <w:color w:val="000000"/>
          <w:sz w:val="28"/>
          <w:szCs w:val="28"/>
          <w:bdr w:val="none" w:sz="0" w:space="0" w:color="auto" w:frame="1"/>
        </w:rPr>
        <w:t>ỗ</w:t>
      </w:r>
      <w:r w:rsidRPr="001B502D">
        <w:rPr>
          <w:rFonts w:ascii="Times New Roman" w:eastAsia="Times New Roman" w:hAnsi="Times New Roman" w:cs="Times New Roman"/>
          <w:color w:val="000000"/>
          <w:sz w:val="28"/>
          <w:szCs w:val="28"/>
          <w:bdr w:val="none" w:sz="0" w:space="0" w:color="auto" w:frame="1"/>
        </w:rPr>
        <w:t>i chi đội ủng hộ ít nhất 2 cặp bánh chưng yêu thương để trao tặng các bạn HS khó khăn, các cụ già neo đơn trong tổ dân phố. (Các lớp gửi bánh về BTC từ sáng để trao quà sau khi khai mạc chương trình).</w:t>
      </w:r>
    </w:p>
    <w:p w14:paraId="14AFC34F" w14:textId="6ECADEF5" w:rsidR="00E57D26" w:rsidRDefault="00E57D26" w:rsidP="00E75728">
      <w:pPr>
        <w:spacing w:after="0" w:line="312" w:lineRule="auto"/>
        <w:ind w:firstLine="720"/>
        <w:jc w:val="both"/>
        <w:rPr>
          <w:rFonts w:ascii="Times New Roman" w:eastAsia="Times New Roman" w:hAnsi="Times New Roman" w:cs="Times New Roman"/>
          <w:b/>
          <w:color w:val="000000"/>
          <w:sz w:val="28"/>
          <w:szCs w:val="28"/>
          <w:bdr w:val="none" w:sz="0" w:space="0" w:color="auto" w:frame="1"/>
        </w:rPr>
      </w:pPr>
      <w:r>
        <w:rPr>
          <w:rFonts w:ascii="Times New Roman" w:eastAsia="Times New Roman" w:hAnsi="Times New Roman" w:cs="Times New Roman"/>
          <w:b/>
          <w:color w:val="000000"/>
          <w:sz w:val="28"/>
          <w:szCs w:val="28"/>
          <w:bdr w:val="none" w:sz="0" w:space="0" w:color="auto" w:frame="1"/>
        </w:rPr>
        <w:t>4. Giao lưu văn nghệ</w:t>
      </w:r>
    </w:p>
    <w:p w14:paraId="35E45DE1" w14:textId="77777777" w:rsidR="00E57D26" w:rsidRDefault="00E57D26" w:rsidP="00E75728">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sidRPr="00E57D26">
        <w:rPr>
          <w:rFonts w:ascii="Times New Roman" w:eastAsia="Times New Roman" w:hAnsi="Times New Roman" w:cs="Times New Roman"/>
          <w:color w:val="000000"/>
          <w:sz w:val="28"/>
          <w:szCs w:val="28"/>
          <w:bdr w:val="none" w:sz="0" w:space="0" w:color="auto" w:frame="1"/>
        </w:rPr>
        <w:t>- Chọn 05 tiết mục diễn trong ngày Hội (Khuyến khích các tiết mục đơn ca hát về chủ đề Mùa xuân)</w:t>
      </w:r>
      <w:r w:rsidR="000A3C41">
        <w:rPr>
          <w:rFonts w:ascii="Times New Roman" w:eastAsia="Times New Roman" w:hAnsi="Times New Roman" w:cs="Times New Roman"/>
          <w:color w:val="000000"/>
          <w:sz w:val="28"/>
          <w:szCs w:val="28"/>
          <w:bdr w:val="none" w:sz="0" w:space="0" w:color="auto" w:frame="1"/>
        </w:rPr>
        <w:t>.</w:t>
      </w:r>
    </w:p>
    <w:p w14:paraId="14F252B6" w14:textId="77D84BAB" w:rsidR="000A3C41" w:rsidRPr="001B502D" w:rsidRDefault="00410894" w:rsidP="00E75728">
      <w:pPr>
        <w:spacing w:after="0" w:line="312" w:lineRule="auto"/>
        <w:ind w:firstLine="720"/>
        <w:jc w:val="both"/>
        <w:rPr>
          <w:rFonts w:ascii="Times New Roman" w:eastAsia="Times New Roman" w:hAnsi="Times New Roman" w:cs="Times New Roman"/>
          <w:b/>
          <w:color w:val="000000"/>
          <w:sz w:val="28"/>
          <w:szCs w:val="28"/>
          <w:bdr w:val="none" w:sz="0" w:space="0" w:color="auto" w:frame="1"/>
        </w:rPr>
      </w:pPr>
      <w:r w:rsidRPr="001B502D">
        <w:rPr>
          <w:rFonts w:ascii="Times New Roman" w:eastAsia="Times New Roman" w:hAnsi="Times New Roman" w:cs="Times New Roman"/>
          <w:b/>
          <w:color w:val="000000"/>
          <w:sz w:val="28"/>
          <w:szCs w:val="28"/>
          <w:bdr w:val="none" w:sz="0" w:space="0" w:color="auto" w:frame="1"/>
        </w:rPr>
        <w:t>IV. NHỮNG QUY ĐỊNH KHÁC</w:t>
      </w:r>
    </w:p>
    <w:p w14:paraId="2F5BDF05" w14:textId="77777777" w:rsidR="00410894" w:rsidRDefault="00410894" w:rsidP="00E75728">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00C1200B">
        <w:rPr>
          <w:rFonts w:ascii="Times New Roman" w:eastAsia="Times New Roman" w:hAnsi="Times New Roman" w:cs="Times New Roman"/>
          <w:color w:val="000000"/>
          <w:sz w:val="28"/>
          <w:szCs w:val="28"/>
          <w:bdr w:val="none" w:sz="0" w:space="0" w:color="auto" w:frame="1"/>
        </w:rPr>
        <w:t>Mỗi lớp nộp 01 bản cam kết quản lý tốt, đảm bảo an toàn cho học sinh trong suốt quá trình tham gia Hội chợ.</w:t>
      </w:r>
    </w:p>
    <w:p w14:paraId="7287808E" w14:textId="77777777" w:rsidR="00C1200B" w:rsidRDefault="00C1200B" w:rsidP="00E75728">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Mỗi gian hàng nộp 01 bản cam kết thực hiện tốt vệ sinh an toàn thực phẩm (có </w:t>
      </w:r>
      <w:r w:rsidR="000075DF">
        <w:rPr>
          <w:rFonts w:ascii="Times New Roman" w:eastAsia="Times New Roman" w:hAnsi="Times New Roman" w:cs="Times New Roman"/>
          <w:color w:val="000000"/>
          <w:sz w:val="28"/>
          <w:szCs w:val="28"/>
          <w:bdr w:val="none" w:sz="0" w:space="0" w:color="auto" w:frame="1"/>
        </w:rPr>
        <w:t>danh sách các mặt hàng bày bán kèm theo).</w:t>
      </w:r>
    </w:p>
    <w:p w14:paraId="535BBB33" w14:textId="77777777" w:rsidR="000075DF" w:rsidRDefault="000075DF" w:rsidP="00E75728">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Trong quá trình tham gia Hội chợ, tất cả các gian hàng đều phải đảm bảo an toàn phòng chống cháy nổ và giữ gìn vệ sinh chung.</w:t>
      </w:r>
    </w:p>
    <w:p w14:paraId="012977DC" w14:textId="0F573A5B" w:rsidR="000075DF" w:rsidRDefault="000075DF" w:rsidP="00E75728">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Phụ huynh tham gia Hội chợ: Để xe đúng </w:t>
      </w:r>
      <w:r w:rsidR="00BA537E">
        <w:rPr>
          <w:rFonts w:ascii="Times New Roman" w:eastAsia="Times New Roman" w:hAnsi="Times New Roman" w:cs="Times New Roman"/>
          <w:color w:val="000000"/>
          <w:sz w:val="28"/>
          <w:szCs w:val="28"/>
          <w:bdr w:val="none" w:sz="0" w:space="0" w:color="auto" w:frame="1"/>
        </w:rPr>
        <w:t>nơi</w:t>
      </w:r>
      <w:r>
        <w:rPr>
          <w:rFonts w:ascii="Times New Roman" w:eastAsia="Times New Roman" w:hAnsi="Times New Roman" w:cs="Times New Roman"/>
          <w:color w:val="000000"/>
          <w:sz w:val="28"/>
          <w:szCs w:val="28"/>
          <w:bdr w:val="none" w:sz="0" w:space="0" w:color="auto" w:frame="1"/>
        </w:rPr>
        <w:t xml:space="preserve"> quy định theo hướng dẫn của tổ bảo vệ và tự chịu trách nhiệm về tài sản của mình.</w:t>
      </w:r>
    </w:p>
    <w:p w14:paraId="2EE7EEB7" w14:textId="77777777" w:rsidR="000075DF" w:rsidRDefault="000075DF" w:rsidP="00E75728">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Khu vực gian hàng của các lớp sẽ được Ban tổ chức quy định.</w:t>
      </w:r>
    </w:p>
    <w:p w14:paraId="12BDBA60" w14:textId="1D9D91F9" w:rsidR="000075DF" w:rsidRDefault="000075DF" w:rsidP="00E75728">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Trang phục</w:t>
      </w:r>
      <w:r w:rsidR="00BA537E">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 xml:space="preserve"> GV, NV, PH, HS mặc trang phục truyền thống</w:t>
      </w:r>
      <w:r w:rsidR="00BA537E">
        <w:rPr>
          <w:rFonts w:ascii="Times New Roman" w:eastAsia="Times New Roman" w:hAnsi="Times New Roman" w:cs="Times New Roman"/>
          <w:color w:val="000000"/>
          <w:sz w:val="28"/>
          <w:szCs w:val="28"/>
          <w:bdr w:val="none" w:sz="0" w:space="0" w:color="auto" w:frame="1"/>
        </w:rPr>
        <w:t>.</w:t>
      </w:r>
    </w:p>
    <w:p w14:paraId="13A3B654" w14:textId="13662E3B" w:rsidR="000075DF" w:rsidRDefault="000075DF" w:rsidP="00E75728">
      <w:pPr>
        <w:spacing w:after="0" w:line="312"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Trên đây là Kế hoạch triển khai </w:t>
      </w:r>
      <w:r w:rsidR="00BA537E">
        <w:rPr>
          <w:rFonts w:ascii="Times New Roman" w:eastAsia="Times New Roman" w:hAnsi="Times New Roman" w:cs="Times New Roman"/>
          <w:color w:val="000000"/>
          <w:sz w:val="28"/>
          <w:szCs w:val="28"/>
          <w:bdr w:val="none" w:sz="0" w:space="0" w:color="auto" w:frame="1"/>
        </w:rPr>
        <w:t xml:space="preserve">Sơ kết HKI năm học 2022-2023 và </w:t>
      </w:r>
      <w:r>
        <w:rPr>
          <w:rFonts w:ascii="Times New Roman" w:eastAsia="Times New Roman" w:hAnsi="Times New Roman" w:cs="Times New Roman"/>
          <w:color w:val="000000"/>
          <w:sz w:val="28"/>
          <w:szCs w:val="28"/>
          <w:bdr w:val="none" w:sz="0" w:space="0" w:color="auto" w:frame="1"/>
        </w:rPr>
        <w:t>hoạt động chương trình Hội chợ Xuân 2023 của trường THCS Phú Lãm.</w:t>
      </w:r>
    </w:p>
    <w:p w14:paraId="0A966E40" w14:textId="77777777" w:rsidR="000B7D23" w:rsidRPr="000B7D23" w:rsidRDefault="000B7D23" w:rsidP="000B7D23">
      <w:pPr>
        <w:spacing w:after="0" w:line="312" w:lineRule="auto"/>
        <w:ind w:firstLine="720"/>
        <w:jc w:val="both"/>
        <w:rPr>
          <w:rFonts w:ascii="Times New Roman" w:eastAsia="Times New Roman" w:hAnsi="Times New Roman" w:cs="Times New Roman"/>
          <w:color w:val="000000"/>
          <w:szCs w:val="28"/>
          <w:bdr w:val="none" w:sz="0" w:space="0" w:color="auto" w:frame="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4269F" w14:paraId="3B20CD5A" w14:textId="77777777" w:rsidTr="001545FC">
        <w:tc>
          <w:tcPr>
            <w:tcW w:w="4675" w:type="dxa"/>
          </w:tcPr>
          <w:p w14:paraId="48105225" w14:textId="77777777" w:rsidR="00F4269F" w:rsidRPr="000B7D23" w:rsidRDefault="00F4269F" w:rsidP="000B7D23">
            <w:pPr>
              <w:spacing w:line="288" w:lineRule="auto"/>
              <w:jc w:val="both"/>
              <w:rPr>
                <w:rFonts w:ascii="Times New Roman" w:eastAsia="Times New Roman" w:hAnsi="Times New Roman" w:cs="Times New Roman"/>
                <w:b/>
                <w:i/>
                <w:color w:val="000000"/>
                <w:sz w:val="24"/>
                <w:szCs w:val="24"/>
                <w:bdr w:val="none" w:sz="0" w:space="0" w:color="auto" w:frame="1"/>
              </w:rPr>
            </w:pPr>
            <w:r w:rsidRPr="000B7D23">
              <w:rPr>
                <w:rFonts w:ascii="Times New Roman" w:eastAsia="Times New Roman" w:hAnsi="Times New Roman" w:cs="Times New Roman"/>
                <w:b/>
                <w:i/>
                <w:color w:val="000000"/>
                <w:sz w:val="24"/>
                <w:szCs w:val="24"/>
                <w:bdr w:val="none" w:sz="0" w:space="0" w:color="auto" w:frame="1"/>
              </w:rPr>
              <w:t>Nơi nhận</w:t>
            </w:r>
          </w:p>
          <w:p w14:paraId="352C432D" w14:textId="77777777" w:rsidR="00F4269F" w:rsidRPr="000B7D23" w:rsidRDefault="00F4269F" w:rsidP="000B7D23">
            <w:pPr>
              <w:spacing w:line="288" w:lineRule="auto"/>
              <w:jc w:val="both"/>
              <w:rPr>
                <w:rFonts w:ascii="Times New Roman" w:eastAsia="Times New Roman" w:hAnsi="Times New Roman" w:cs="Times New Roman"/>
                <w:color w:val="000000"/>
                <w:sz w:val="24"/>
                <w:szCs w:val="24"/>
                <w:bdr w:val="none" w:sz="0" w:space="0" w:color="auto" w:frame="1"/>
              </w:rPr>
            </w:pPr>
            <w:r w:rsidRPr="000B7D23">
              <w:rPr>
                <w:rFonts w:ascii="Times New Roman" w:eastAsia="Times New Roman" w:hAnsi="Times New Roman" w:cs="Times New Roman"/>
                <w:color w:val="000000"/>
                <w:sz w:val="24"/>
                <w:szCs w:val="24"/>
                <w:bdr w:val="none" w:sz="0" w:space="0" w:color="auto" w:frame="1"/>
              </w:rPr>
              <w:t xml:space="preserve">- </w:t>
            </w:r>
            <w:r w:rsidR="00845CC3" w:rsidRPr="000B7D23">
              <w:rPr>
                <w:rFonts w:ascii="Times New Roman" w:eastAsia="Times New Roman" w:hAnsi="Times New Roman" w:cs="Times New Roman"/>
                <w:color w:val="000000"/>
                <w:sz w:val="24"/>
                <w:szCs w:val="24"/>
                <w:bdr w:val="none" w:sz="0" w:space="0" w:color="auto" w:frame="1"/>
              </w:rPr>
              <w:t>Phòng GDĐT (để b/c)</w:t>
            </w:r>
            <w:r w:rsidR="00872D4C" w:rsidRPr="000B7D23">
              <w:rPr>
                <w:rFonts w:ascii="Times New Roman" w:eastAsia="Times New Roman" w:hAnsi="Times New Roman" w:cs="Times New Roman"/>
                <w:color w:val="000000"/>
                <w:sz w:val="24"/>
                <w:szCs w:val="24"/>
                <w:bdr w:val="none" w:sz="0" w:space="0" w:color="auto" w:frame="1"/>
              </w:rPr>
              <w:t>;</w:t>
            </w:r>
          </w:p>
          <w:p w14:paraId="7E19DC87" w14:textId="146D349E" w:rsidR="00845CC3" w:rsidRPr="000B7D23" w:rsidRDefault="00845CC3" w:rsidP="000B7D23">
            <w:pPr>
              <w:spacing w:line="288" w:lineRule="auto"/>
              <w:jc w:val="both"/>
              <w:rPr>
                <w:rFonts w:ascii="Times New Roman" w:eastAsia="Times New Roman" w:hAnsi="Times New Roman" w:cs="Times New Roman"/>
                <w:color w:val="000000"/>
                <w:sz w:val="24"/>
                <w:szCs w:val="24"/>
                <w:bdr w:val="none" w:sz="0" w:space="0" w:color="auto" w:frame="1"/>
              </w:rPr>
            </w:pPr>
            <w:r w:rsidRPr="000B7D23">
              <w:rPr>
                <w:rFonts w:ascii="Times New Roman" w:eastAsia="Times New Roman" w:hAnsi="Times New Roman" w:cs="Times New Roman"/>
                <w:color w:val="000000"/>
                <w:sz w:val="24"/>
                <w:szCs w:val="24"/>
                <w:bdr w:val="none" w:sz="0" w:space="0" w:color="auto" w:frame="1"/>
              </w:rPr>
              <w:t>- Các bộ phận</w:t>
            </w:r>
            <w:r w:rsidR="00BA537E">
              <w:rPr>
                <w:rFonts w:ascii="Times New Roman" w:eastAsia="Times New Roman" w:hAnsi="Times New Roman" w:cs="Times New Roman"/>
                <w:color w:val="000000"/>
                <w:sz w:val="24"/>
                <w:szCs w:val="24"/>
                <w:bdr w:val="none" w:sz="0" w:space="0" w:color="auto" w:frame="1"/>
              </w:rPr>
              <w:t>, GV, NV</w:t>
            </w:r>
            <w:r w:rsidRPr="000B7D23">
              <w:rPr>
                <w:rFonts w:ascii="Times New Roman" w:eastAsia="Times New Roman" w:hAnsi="Times New Roman" w:cs="Times New Roman"/>
                <w:color w:val="000000"/>
                <w:sz w:val="24"/>
                <w:szCs w:val="24"/>
                <w:bdr w:val="none" w:sz="0" w:space="0" w:color="auto" w:frame="1"/>
              </w:rPr>
              <w:t xml:space="preserve"> (để thực hiện)</w:t>
            </w:r>
            <w:r w:rsidR="00872D4C" w:rsidRPr="000B7D23">
              <w:rPr>
                <w:rFonts w:ascii="Times New Roman" w:eastAsia="Times New Roman" w:hAnsi="Times New Roman" w:cs="Times New Roman"/>
                <w:color w:val="000000"/>
                <w:sz w:val="24"/>
                <w:szCs w:val="24"/>
                <w:bdr w:val="none" w:sz="0" w:space="0" w:color="auto" w:frame="1"/>
              </w:rPr>
              <w:t>;</w:t>
            </w:r>
          </w:p>
          <w:p w14:paraId="412E1650" w14:textId="77777777" w:rsidR="00845CC3" w:rsidRPr="000B7D23" w:rsidRDefault="00F569AF" w:rsidP="000B7D23">
            <w:pPr>
              <w:spacing w:line="288" w:lineRule="auto"/>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Ban Đ</w:t>
            </w:r>
            <w:r w:rsidR="00845CC3" w:rsidRPr="000B7D23">
              <w:rPr>
                <w:rFonts w:ascii="Times New Roman" w:eastAsia="Times New Roman" w:hAnsi="Times New Roman" w:cs="Times New Roman"/>
                <w:color w:val="000000"/>
                <w:sz w:val="24"/>
                <w:szCs w:val="24"/>
                <w:bdr w:val="none" w:sz="0" w:space="0" w:color="auto" w:frame="1"/>
              </w:rPr>
              <w:t>DCMHS các lớp (để phối hợp);</w:t>
            </w:r>
          </w:p>
          <w:p w14:paraId="201ACADD" w14:textId="77777777" w:rsidR="00041AC3" w:rsidRDefault="00041AC3" w:rsidP="000B7D23">
            <w:pPr>
              <w:spacing w:line="288" w:lineRule="auto"/>
              <w:jc w:val="both"/>
              <w:rPr>
                <w:rFonts w:ascii="Times New Roman" w:eastAsia="Times New Roman" w:hAnsi="Times New Roman" w:cs="Times New Roman"/>
                <w:color w:val="000000"/>
                <w:sz w:val="28"/>
                <w:szCs w:val="28"/>
                <w:bdr w:val="none" w:sz="0" w:space="0" w:color="auto" w:frame="1"/>
              </w:rPr>
            </w:pPr>
            <w:r w:rsidRPr="000B7D23">
              <w:rPr>
                <w:rFonts w:ascii="Times New Roman" w:eastAsia="Times New Roman" w:hAnsi="Times New Roman" w:cs="Times New Roman"/>
                <w:color w:val="000000"/>
                <w:sz w:val="24"/>
                <w:szCs w:val="24"/>
                <w:bdr w:val="none" w:sz="0" w:space="0" w:color="auto" w:frame="1"/>
              </w:rPr>
              <w:t>- Lưu: VT.</w:t>
            </w:r>
          </w:p>
        </w:tc>
        <w:tc>
          <w:tcPr>
            <w:tcW w:w="4675" w:type="dxa"/>
          </w:tcPr>
          <w:p w14:paraId="3EE544EB" w14:textId="77777777" w:rsidR="00F4269F" w:rsidRPr="000B7D23" w:rsidRDefault="00872D4C" w:rsidP="000B7D23">
            <w:pPr>
              <w:spacing w:line="312" w:lineRule="auto"/>
              <w:jc w:val="center"/>
              <w:rPr>
                <w:rFonts w:ascii="Times New Roman" w:eastAsia="Times New Roman" w:hAnsi="Times New Roman" w:cs="Times New Roman"/>
                <w:b/>
                <w:color w:val="000000"/>
                <w:sz w:val="28"/>
                <w:szCs w:val="28"/>
                <w:bdr w:val="none" w:sz="0" w:space="0" w:color="auto" w:frame="1"/>
              </w:rPr>
            </w:pPr>
            <w:r w:rsidRPr="000B7D23">
              <w:rPr>
                <w:rFonts w:ascii="Times New Roman" w:eastAsia="Times New Roman" w:hAnsi="Times New Roman" w:cs="Times New Roman"/>
                <w:b/>
                <w:color w:val="000000"/>
                <w:sz w:val="28"/>
                <w:szCs w:val="28"/>
                <w:bdr w:val="none" w:sz="0" w:space="0" w:color="auto" w:frame="1"/>
              </w:rPr>
              <w:t>HIỆU TRƯỞNG</w:t>
            </w:r>
          </w:p>
          <w:p w14:paraId="7C91D3E5" w14:textId="77777777" w:rsidR="00872D4C" w:rsidRPr="000B7D23" w:rsidRDefault="00872D4C" w:rsidP="000B7D23">
            <w:pPr>
              <w:spacing w:line="312" w:lineRule="auto"/>
              <w:jc w:val="center"/>
              <w:rPr>
                <w:rFonts w:ascii="Times New Roman" w:eastAsia="Times New Roman" w:hAnsi="Times New Roman" w:cs="Times New Roman"/>
                <w:b/>
                <w:color w:val="000000"/>
                <w:sz w:val="28"/>
                <w:szCs w:val="28"/>
                <w:bdr w:val="none" w:sz="0" w:space="0" w:color="auto" w:frame="1"/>
              </w:rPr>
            </w:pPr>
          </w:p>
          <w:p w14:paraId="017AE0F2" w14:textId="77777777" w:rsidR="000B7D23" w:rsidRPr="000B7D23" w:rsidRDefault="000B7D23" w:rsidP="000B7D23">
            <w:pPr>
              <w:spacing w:line="312" w:lineRule="auto"/>
              <w:jc w:val="center"/>
              <w:rPr>
                <w:rFonts w:ascii="Times New Roman" w:eastAsia="Times New Roman" w:hAnsi="Times New Roman" w:cs="Times New Roman"/>
                <w:b/>
                <w:color w:val="000000"/>
                <w:sz w:val="28"/>
                <w:szCs w:val="28"/>
                <w:bdr w:val="none" w:sz="0" w:space="0" w:color="auto" w:frame="1"/>
              </w:rPr>
            </w:pPr>
          </w:p>
          <w:p w14:paraId="410D6D24" w14:textId="6606D06D" w:rsidR="00872D4C" w:rsidRDefault="00BA537E" w:rsidP="00BA537E">
            <w:pPr>
              <w:spacing w:line="312" w:lineRule="auto"/>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b/>
                <w:color w:val="000000"/>
                <w:sz w:val="28"/>
                <w:szCs w:val="28"/>
                <w:bdr w:val="none" w:sz="0" w:space="0" w:color="auto" w:frame="1"/>
              </w:rPr>
              <w:t xml:space="preserve">              </w:t>
            </w:r>
            <w:r w:rsidR="00872D4C" w:rsidRPr="000B7D23">
              <w:rPr>
                <w:rFonts w:ascii="Times New Roman" w:eastAsia="Times New Roman" w:hAnsi="Times New Roman" w:cs="Times New Roman"/>
                <w:b/>
                <w:color w:val="000000"/>
                <w:sz w:val="28"/>
                <w:szCs w:val="28"/>
                <w:bdr w:val="none" w:sz="0" w:space="0" w:color="auto" w:frame="1"/>
              </w:rPr>
              <w:t>Nguyễn Thị Tố Quyên</w:t>
            </w:r>
          </w:p>
        </w:tc>
      </w:tr>
    </w:tbl>
    <w:p w14:paraId="7472D646" w14:textId="77777777" w:rsidR="00F4269F" w:rsidRPr="00E57D26" w:rsidRDefault="00F4269F" w:rsidP="0040111A">
      <w:pPr>
        <w:spacing w:after="0" w:line="312" w:lineRule="auto"/>
        <w:ind w:firstLine="720"/>
        <w:jc w:val="both"/>
        <w:rPr>
          <w:rFonts w:ascii="Times New Roman" w:eastAsia="Times New Roman" w:hAnsi="Times New Roman" w:cs="Times New Roman"/>
          <w:color w:val="000000"/>
          <w:sz w:val="28"/>
          <w:szCs w:val="28"/>
          <w:bdr w:val="none" w:sz="0" w:space="0" w:color="auto" w:frame="1"/>
        </w:rPr>
      </w:pPr>
    </w:p>
    <w:p w14:paraId="749340CD" w14:textId="77777777" w:rsidR="004B7921" w:rsidRPr="000B2F0B" w:rsidRDefault="004B7921" w:rsidP="0040111A">
      <w:pPr>
        <w:spacing w:after="0" w:line="312" w:lineRule="auto"/>
        <w:ind w:firstLine="720"/>
        <w:jc w:val="both"/>
        <w:rPr>
          <w:rFonts w:ascii="Times New Roman" w:eastAsia="Times New Roman" w:hAnsi="Times New Roman" w:cs="Times New Roman"/>
          <w:b/>
          <w:color w:val="000000"/>
          <w:sz w:val="28"/>
          <w:szCs w:val="28"/>
          <w:bdr w:val="none" w:sz="0" w:space="0" w:color="auto" w:frame="1"/>
        </w:rPr>
      </w:pPr>
    </w:p>
    <w:p w14:paraId="5029DE99" w14:textId="77777777" w:rsidR="00D27550" w:rsidRPr="00AA6D1E" w:rsidRDefault="00AA6D1E" w:rsidP="00502203">
      <w:pPr>
        <w:ind w:firstLine="720"/>
        <w:rPr>
          <w:rFonts w:ascii="Times New Roman" w:hAnsi="Times New Roman" w:cs="Times New Roman"/>
          <w:sz w:val="28"/>
          <w:szCs w:val="28"/>
        </w:rPr>
      </w:pPr>
      <w:r w:rsidRPr="00AA6D1E">
        <w:rPr>
          <w:rFonts w:ascii="Times New Roman" w:eastAsia="Times New Roman" w:hAnsi="Times New Roman" w:cs="Times New Roman"/>
          <w:color w:val="333333"/>
          <w:sz w:val="28"/>
          <w:szCs w:val="28"/>
        </w:rPr>
        <w:br/>
      </w:r>
      <w:r w:rsidRPr="00AA6D1E">
        <w:rPr>
          <w:rFonts w:ascii="Times New Roman" w:eastAsia="Times New Roman" w:hAnsi="Times New Roman" w:cs="Times New Roman"/>
          <w:color w:val="333333"/>
          <w:sz w:val="28"/>
          <w:szCs w:val="28"/>
          <w:shd w:val="clear" w:color="auto" w:fill="FFFFFF"/>
        </w:rPr>
        <w:t> </w:t>
      </w:r>
    </w:p>
    <w:sectPr w:rsidR="00D27550" w:rsidRPr="00AA6D1E" w:rsidSect="0046024D">
      <w:headerReference w:type="default" r:id="rId7"/>
      <w:pgSz w:w="12240" w:h="15840"/>
      <w:pgMar w:top="1138" w:right="1138" w:bottom="1138" w:left="1699"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35D04" w14:textId="77777777" w:rsidR="00EA0243" w:rsidRDefault="00EA0243" w:rsidP="0046024D">
      <w:pPr>
        <w:spacing w:after="0" w:line="240" w:lineRule="auto"/>
      </w:pPr>
      <w:r>
        <w:separator/>
      </w:r>
    </w:p>
  </w:endnote>
  <w:endnote w:type="continuationSeparator" w:id="0">
    <w:p w14:paraId="6F924AC4" w14:textId="77777777" w:rsidR="00EA0243" w:rsidRDefault="00EA0243" w:rsidP="00460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9255" w14:textId="77777777" w:rsidR="00EA0243" w:rsidRDefault="00EA0243" w:rsidP="0046024D">
      <w:pPr>
        <w:spacing w:after="0" w:line="240" w:lineRule="auto"/>
      </w:pPr>
      <w:r>
        <w:separator/>
      </w:r>
    </w:p>
  </w:footnote>
  <w:footnote w:type="continuationSeparator" w:id="0">
    <w:p w14:paraId="126DC2B8" w14:textId="77777777" w:rsidR="00EA0243" w:rsidRDefault="00EA0243" w:rsidP="00460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060420"/>
      <w:docPartObj>
        <w:docPartGallery w:val="Page Numbers (Top of Page)"/>
        <w:docPartUnique/>
      </w:docPartObj>
    </w:sdtPr>
    <w:sdtEndPr>
      <w:rPr>
        <w:rFonts w:ascii="Times New Roman" w:hAnsi="Times New Roman" w:cs="Times New Roman"/>
        <w:noProof/>
        <w:sz w:val="24"/>
        <w:szCs w:val="24"/>
      </w:rPr>
    </w:sdtEndPr>
    <w:sdtContent>
      <w:p w14:paraId="02C9C280" w14:textId="77777777" w:rsidR="0046024D" w:rsidRPr="0046024D" w:rsidRDefault="0046024D">
        <w:pPr>
          <w:pStyle w:val="Header"/>
          <w:jc w:val="center"/>
          <w:rPr>
            <w:rFonts w:ascii="Times New Roman" w:hAnsi="Times New Roman" w:cs="Times New Roman"/>
            <w:sz w:val="24"/>
            <w:szCs w:val="24"/>
          </w:rPr>
        </w:pPr>
        <w:r w:rsidRPr="0046024D">
          <w:rPr>
            <w:rFonts w:ascii="Times New Roman" w:hAnsi="Times New Roman" w:cs="Times New Roman"/>
            <w:sz w:val="24"/>
            <w:szCs w:val="24"/>
          </w:rPr>
          <w:fldChar w:fldCharType="begin"/>
        </w:r>
        <w:r w:rsidRPr="0046024D">
          <w:rPr>
            <w:rFonts w:ascii="Times New Roman" w:hAnsi="Times New Roman" w:cs="Times New Roman"/>
            <w:sz w:val="24"/>
            <w:szCs w:val="24"/>
          </w:rPr>
          <w:instrText xml:space="preserve"> PAGE   \* MERGEFORMAT </w:instrText>
        </w:r>
        <w:r w:rsidRPr="0046024D">
          <w:rPr>
            <w:rFonts w:ascii="Times New Roman" w:hAnsi="Times New Roman" w:cs="Times New Roman"/>
            <w:sz w:val="24"/>
            <w:szCs w:val="24"/>
          </w:rPr>
          <w:fldChar w:fldCharType="separate"/>
        </w:r>
        <w:r w:rsidR="0080425C">
          <w:rPr>
            <w:rFonts w:ascii="Times New Roman" w:hAnsi="Times New Roman" w:cs="Times New Roman"/>
            <w:noProof/>
            <w:sz w:val="24"/>
            <w:szCs w:val="24"/>
          </w:rPr>
          <w:t>3</w:t>
        </w:r>
        <w:r w:rsidRPr="0046024D">
          <w:rPr>
            <w:rFonts w:ascii="Times New Roman" w:hAnsi="Times New Roman" w:cs="Times New Roman"/>
            <w:noProof/>
            <w:sz w:val="24"/>
            <w:szCs w:val="24"/>
          </w:rPr>
          <w:fldChar w:fldCharType="end"/>
        </w:r>
      </w:p>
    </w:sdtContent>
  </w:sdt>
  <w:p w14:paraId="11376798" w14:textId="77777777" w:rsidR="0046024D" w:rsidRDefault="00460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72BF0"/>
    <w:multiLevelType w:val="multilevel"/>
    <w:tmpl w:val="A9A2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D1E"/>
    <w:rsid w:val="000075DF"/>
    <w:rsid w:val="000252A8"/>
    <w:rsid w:val="00041AC3"/>
    <w:rsid w:val="0007253D"/>
    <w:rsid w:val="00090920"/>
    <w:rsid w:val="000A3C41"/>
    <w:rsid w:val="000B2F0B"/>
    <w:rsid w:val="000B7D23"/>
    <w:rsid w:val="000C288D"/>
    <w:rsid w:val="00132856"/>
    <w:rsid w:val="001545FC"/>
    <w:rsid w:val="001956C6"/>
    <w:rsid w:val="001B502D"/>
    <w:rsid w:val="001C61A5"/>
    <w:rsid w:val="001D1F2D"/>
    <w:rsid w:val="001D2887"/>
    <w:rsid w:val="001E30F2"/>
    <w:rsid w:val="00206F07"/>
    <w:rsid w:val="00207B40"/>
    <w:rsid w:val="00221780"/>
    <w:rsid w:val="00272DCE"/>
    <w:rsid w:val="002937C5"/>
    <w:rsid w:val="003404EB"/>
    <w:rsid w:val="00347726"/>
    <w:rsid w:val="00357E6D"/>
    <w:rsid w:val="003613FE"/>
    <w:rsid w:val="00384905"/>
    <w:rsid w:val="003862D3"/>
    <w:rsid w:val="003A3C7E"/>
    <w:rsid w:val="003B0EA0"/>
    <w:rsid w:val="003B4052"/>
    <w:rsid w:val="003D1758"/>
    <w:rsid w:val="0040111A"/>
    <w:rsid w:val="004057CC"/>
    <w:rsid w:val="0040753F"/>
    <w:rsid w:val="00410894"/>
    <w:rsid w:val="00431AFE"/>
    <w:rsid w:val="0046024D"/>
    <w:rsid w:val="0046239C"/>
    <w:rsid w:val="0046536C"/>
    <w:rsid w:val="00477366"/>
    <w:rsid w:val="00481455"/>
    <w:rsid w:val="004931EA"/>
    <w:rsid w:val="004B7921"/>
    <w:rsid w:val="004E2112"/>
    <w:rsid w:val="004F2BE3"/>
    <w:rsid w:val="00502203"/>
    <w:rsid w:val="005104E7"/>
    <w:rsid w:val="00547620"/>
    <w:rsid w:val="00562387"/>
    <w:rsid w:val="00587E39"/>
    <w:rsid w:val="005A1876"/>
    <w:rsid w:val="005A3738"/>
    <w:rsid w:val="005E1C55"/>
    <w:rsid w:val="005F070A"/>
    <w:rsid w:val="005F32F6"/>
    <w:rsid w:val="00615BCE"/>
    <w:rsid w:val="00631E79"/>
    <w:rsid w:val="006340D0"/>
    <w:rsid w:val="006714F3"/>
    <w:rsid w:val="0067624F"/>
    <w:rsid w:val="00676825"/>
    <w:rsid w:val="00676F3B"/>
    <w:rsid w:val="006A3D8F"/>
    <w:rsid w:val="006E403E"/>
    <w:rsid w:val="007036B2"/>
    <w:rsid w:val="00712665"/>
    <w:rsid w:val="00737A82"/>
    <w:rsid w:val="00756779"/>
    <w:rsid w:val="00791C3E"/>
    <w:rsid w:val="007A382A"/>
    <w:rsid w:val="007B302C"/>
    <w:rsid w:val="0080425C"/>
    <w:rsid w:val="0083789D"/>
    <w:rsid w:val="00845CC3"/>
    <w:rsid w:val="00856724"/>
    <w:rsid w:val="008601CB"/>
    <w:rsid w:val="00872D4C"/>
    <w:rsid w:val="00895898"/>
    <w:rsid w:val="008979FB"/>
    <w:rsid w:val="008B0E92"/>
    <w:rsid w:val="008B7B91"/>
    <w:rsid w:val="008C296E"/>
    <w:rsid w:val="00907DB0"/>
    <w:rsid w:val="00914094"/>
    <w:rsid w:val="009445DF"/>
    <w:rsid w:val="009463A9"/>
    <w:rsid w:val="009464EA"/>
    <w:rsid w:val="00967272"/>
    <w:rsid w:val="0098617C"/>
    <w:rsid w:val="009A7E9E"/>
    <w:rsid w:val="009C543F"/>
    <w:rsid w:val="00A114F0"/>
    <w:rsid w:val="00A256C6"/>
    <w:rsid w:val="00A819D4"/>
    <w:rsid w:val="00A86837"/>
    <w:rsid w:val="00AA6D1E"/>
    <w:rsid w:val="00AB117E"/>
    <w:rsid w:val="00AD1458"/>
    <w:rsid w:val="00AF2870"/>
    <w:rsid w:val="00B05C2C"/>
    <w:rsid w:val="00B066AB"/>
    <w:rsid w:val="00B14D1E"/>
    <w:rsid w:val="00B2384F"/>
    <w:rsid w:val="00B5303B"/>
    <w:rsid w:val="00B66A38"/>
    <w:rsid w:val="00B83887"/>
    <w:rsid w:val="00BA537E"/>
    <w:rsid w:val="00BC1C60"/>
    <w:rsid w:val="00C1200B"/>
    <w:rsid w:val="00C679CA"/>
    <w:rsid w:val="00C819CC"/>
    <w:rsid w:val="00CA37AB"/>
    <w:rsid w:val="00CB0416"/>
    <w:rsid w:val="00CC37B9"/>
    <w:rsid w:val="00CD7E38"/>
    <w:rsid w:val="00CE61B1"/>
    <w:rsid w:val="00CF1E97"/>
    <w:rsid w:val="00CF7254"/>
    <w:rsid w:val="00D27550"/>
    <w:rsid w:val="00D73D9D"/>
    <w:rsid w:val="00D8614A"/>
    <w:rsid w:val="00D9474F"/>
    <w:rsid w:val="00D964F5"/>
    <w:rsid w:val="00D96543"/>
    <w:rsid w:val="00DB1A51"/>
    <w:rsid w:val="00DE6EAC"/>
    <w:rsid w:val="00DF67F2"/>
    <w:rsid w:val="00E01D8E"/>
    <w:rsid w:val="00E1265E"/>
    <w:rsid w:val="00E348D6"/>
    <w:rsid w:val="00E4252E"/>
    <w:rsid w:val="00E52D6C"/>
    <w:rsid w:val="00E57D26"/>
    <w:rsid w:val="00E75728"/>
    <w:rsid w:val="00EA0243"/>
    <w:rsid w:val="00EE568B"/>
    <w:rsid w:val="00F00E67"/>
    <w:rsid w:val="00F35B7C"/>
    <w:rsid w:val="00F4269F"/>
    <w:rsid w:val="00F569AF"/>
    <w:rsid w:val="00F612AF"/>
    <w:rsid w:val="00F65842"/>
    <w:rsid w:val="00F8231A"/>
    <w:rsid w:val="00FA0A61"/>
    <w:rsid w:val="00FD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5E94"/>
  <w15:chartTrackingRefBased/>
  <w15:docId w15:val="{D7C3CE2E-49D2-4E46-9124-C1B45916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char"/>
    <w:basedOn w:val="DefaultParagraphFont"/>
    <w:rsid w:val="00AA6D1E"/>
  </w:style>
  <w:style w:type="paragraph" w:styleId="ListParagraph">
    <w:name w:val="List Paragraph"/>
    <w:basedOn w:val="Normal"/>
    <w:uiPriority w:val="34"/>
    <w:qFormat/>
    <w:rsid w:val="00502203"/>
    <w:pPr>
      <w:ind w:left="720"/>
      <w:contextualSpacing/>
    </w:pPr>
  </w:style>
  <w:style w:type="table" w:styleId="TableGrid">
    <w:name w:val="Table Grid"/>
    <w:basedOn w:val="TableNormal"/>
    <w:uiPriority w:val="39"/>
    <w:rsid w:val="00CA3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0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24D"/>
  </w:style>
  <w:style w:type="paragraph" w:styleId="Footer">
    <w:name w:val="footer"/>
    <w:basedOn w:val="Normal"/>
    <w:link w:val="FooterChar"/>
    <w:uiPriority w:val="99"/>
    <w:unhideWhenUsed/>
    <w:rsid w:val="00460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12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PHUSY</dc:creator>
  <cp:keywords/>
  <dc:description/>
  <cp:lastModifiedBy>THCS Phu Luong</cp:lastModifiedBy>
  <cp:revision>281</cp:revision>
  <dcterms:created xsi:type="dcterms:W3CDTF">2022-12-27T14:12:00Z</dcterms:created>
  <dcterms:modified xsi:type="dcterms:W3CDTF">2023-01-04T14:19:00Z</dcterms:modified>
</cp:coreProperties>
</file>